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22" w:rsidRDefault="00873122" w:rsidP="00CA0BE4">
      <w:pPr>
        <w:spacing w:after="0" w:line="240" w:lineRule="auto"/>
        <w:jc w:val="center"/>
        <w:rPr>
          <w:rFonts w:ascii="Times New Roman" w:hAnsi="Times New Roman" w:cs="Times New Roman"/>
          <w:b/>
          <w:sz w:val="28"/>
          <w:u w:val="single"/>
        </w:rPr>
      </w:pPr>
      <w:r w:rsidRPr="00873122">
        <w:rPr>
          <w:rFonts w:ascii="Times New Roman" w:hAnsi="Times New Roman" w:cs="Times New Roman"/>
          <w:b/>
          <w:sz w:val="28"/>
          <w:u w:val="single"/>
        </w:rPr>
        <w:drawing>
          <wp:inline distT="0" distB="0" distL="0" distR="0">
            <wp:extent cx="9251950" cy="6671115"/>
            <wp:effectExtent l="19050" t="0" r="6350" b="0"/>
            <wp:docPr id="17" name="Рисунок 11" descr="C:\Users\Пользователь\Desktop\эмиль\Downloads\Pictures\2019-10-07\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ользователь\Desktop\эмиль\Downloads\Pictures\2019-10-07\018.jpg"/>
                    <pic:cNvPicPr>
                      <a:picLocks noChangeAspect="1" noChangeArrowheads="1"/>
                    </pic:cNvPicPr>
                  </pic:nvPicPr>
                  <pic:blipFill>
                    <a:blip r:embed="rId7" cstate="print"/>
                    <a:srcRect/>
                    <a:stretch>
                      <a:fillRect/>
                    </a:stretch>
                  </pic:blipFill>
                  <pic:spPr bwMode="auto">
                    <a:xfrm>
                      <a:off x="0" y="0"/>
                      <a:ext cx="9251950" cy="6671115"/>
                    </a:xfrm>
                    <a:prstGeom prst="rect">
                      <a:avLst/>
                    </a:prstGeom>
                    <a:noFill/>
                    <a:ln w="9525">
                      <a:noFill/>
                      <a:miter lim="800000"/>
                      <a:headEnd/>
                      <a:tailEnd/>
                    </a:ln>
                  </pic:spPr>
                </pic:pic>
              </a:graphicData>
            </a:graphic>
          </wp:inline>
        </w:drawing>
      </w:r>
    </w:p>
    <w:p w:rsidR="00873122" w:rsidRPr="00873122" w:rsidRDefault="00873122" w:rsidP="00CA0BE4">
      <w:pPr>
        <w:spacing w:after="0" w:line="240" w:lineRule="auto"/>
        <w:jc w:val="center"/>
        <w:rPr>
          <w:rFonts w:ascii="Times New Roman" w:hAnsi="Times New Roman" w:cs="Times New Roman"/>
          <w:b/>
          <w:sz w:val="28"/>
        </w:rPr>
      </w:pPr>
    </w:p>
    <w:p w:rsidR="00CA0BE4" w:rsidRPr="00873122" w:rsidRDefault="00873122" w:rsidP="00873122">
      <w:pPr>
        <w:spacing w:after="0" w:line="240" w:lineRule="auto"/>
        <w:rPr>
          <w:rFonts w:ascii="Times New Roman" w:hAnsi="Times New Roman" w:cs="Times New Roman"/>
          <w:b/>
          <w:sz w:val="28"/>
        </w:rPr>
      </w:pPr>
      <w:r w:rsidRPr="00873122">
        <w:rPr>
          <w:rFonts w:ascii="Times New Roman" w:hAnsi="Times New Roman" w:cs="Times New Roman"/>
          <w:b/>
          <w:sz w:val="28"/>
        </w:rPr>
        <w:t xml:space="preserve">                                                                        </w:t>
      </w:r>
      <w:r w:rsidR="00CA0BE4" w:rsidRPr="00873122">
        <w:rPr>
          <w:rFonts w:ascii="Times New Roman" w:hAnsi="Times New Roman" w:cs="Times New Roman"/>
          <w:b/>
          <w:sz w:val="28"/>
        </w:rPr>
        <w:t>ПОЯСНИТЕЛЬНАЯ ЗАПИСКА</w:t>
      </w:r>
    </w:p>
    <w:p w:rsidR="00806627" w:rsidRPr="00E22A70" w:rsidRDefault="00806627" w:rsidP="00806627">
      <w:pPr>
        <w:autoSpaceDE w:val="0"/>
        <w:autoSpaceDN w:val="0"/>
        <w:adjustRightInd w:val="0"/>
        <w:spacing w:line="240" w:lineRule="auto"/>
        <w:rPr>
          <w:rFonts w:ascii="Times New Roman" w:hAnsi="Times New Roman"/>
          <w:b/>
          <w:sz w:val="24"/>
          <w:szCs w:val="24"/>
        </w:rPr>
      </w:pPr>
      <w:r w:rsidRPr="00E22A70">
        <w:rPr>
          <w:rFonts w:ascii="Times New Roman" w:hAnsi="Times New Roman"/>
          <w:b/>
          <w:sz w:val="24"/>
          <w:szCs w:val="24"/>
        </w:rPr>
        <w:t>Рабочая  програ</w:t>
      </w:r>
      <w:r w:rsidR="006B0D5B">
        <w:rPr>
          <w:rFonts w:ascii="Times New Roman" w:hAnsi="Times New Roman"/>
          <w:b/>
          <w:sz w:val="24"/>
          <w:szCs w:val="24"/>
        </w:rPr>
        <w:t>мма по физической культуре для 7 класса</w:t>
      </w:r>
      <w:r w:rsidRPr="00E22A70">
        <w:rPr>
          <w:rFonts w:ascii="Times New Roman" w:hAnsi="Times New Roman"/>
          <w:b/>
          <w:sz w:val="24"/>
          <w:szCs w:val="24"/>
        </w:rPr>
        <w:t xml:space="preserve"> составлена на основе следующих нормативных документов:</w:t>
      </w:r>
    </w:p>
    <w:p w:rsidR="00806627" w:rsidRPr="00E22A70" w:rsidRDefault="00806627" w:rsidP="00806627">
      <w:pPr>
        <w:autoSpaceDE w:val="0"/>
        <w:autoSpaceDN w:val="0"/>
        <w:adjustRightInd w:val="0"/>
        <w:spacing w:line="240" w:lineRule="auto"/>
        <w:jc w:val="both"/>
        <w:rPr>
          <w:rFonts w:ascii="Times New Roman" w:hAnsi="Times New Roman"/>
          <w:sz w:val="24"/>
          <w:szCs w:val="24"/>
        </w:rPr>
      </w:pPr>
      <w:r w:rsidRPr="00E22A70">
        <w:rPr>
          <w:rFonts w:ascii="Times New Roman" w:hAnsi="Times New Roman"/>
          <w:sz w:val="24"/>
          <w:szCs w:val="24"/>
        </w:rPr>
        <w:t xml:space="preserve">1.Федеральный закон Российской Федерации от 29.12.2012 г. N 273-ФЗ "Об образовании в Российской Федерации»; </w:t>
      </w:r>
    </w:p>
    <w:p w:rsidR="00806627" w:rsidRPr="00E22A70" w:rsidRDefault="00806627" w:rsidP="00806627">
      <w:pPr>
        <w:autoSpaceDE w:val="0"/>
        <w:autoSpaceDN w:val="0"/>
        <w:adjustRightInd w:val="0"/>
        <w:spacing w:line="240" w:lineRule="auto"/>
        <w:jc w:val="both"/>
        <w:rPr>
          <w:rFonts w:ascii="Times New Roman" w:hAnsi="Times New Roman"/>
          <w:sz w:val="24"/>
          <w:szCs w:val="24"/>
        </w:rPr>
      </w:pPr>
      <w:r w:rsidRPr="00E22A70">
        <w:rPr>
          <w:rFonts w:ascii="Times New Roman" w:hAnsi="Times New Roman"/>
          <w:sz w:val="24"/>
          <w:szCs w:val="24"/>
        </w:rPr>
        <w:t>2.Федеральный государственный образовательный стандарт основного общего образования,  утвержденный приказом Министерства образования и науки РФ от 17.12. 2010 года № 1897(в ред. приказа Минобрнауки России от 29.12.2014 № 1644);</w:t>
      </w:r>
    </w:p>
    <w:p w:rsidR="00806627" w:rsidRPr="00E22A70" w:rsidRDefault="00806627" w:rsidP="00806627">
      <w:pPr>
        <w:autoSpaceDE w:val="0"/>
        <w:autoSpaceDN w:val="0"/>
        <w:adjustRightInd w:val="0"/>
        <w:spacing w:line="240" w:lineRule="auto"/>
        <w:jc w:val="both"/>
        <w:rPr>
          <w:rFonts w:ascii="Times New Roman" w:hAnsi="Times New Roman"/>
          <w:sz w:val="24"/>
          <w:szCs w:val="24"/>
        </w:rPr>
      </w:pPr>
      <w:r w:rsidRPr="00E22A70">
        <w:rPr>
          <w:rFonts w:ascii="Times New Roman" w:hAnsi="Times New Roman"/>
          <w:sz w:val="24"/>
          <w:szCs w:val="24"/>
        </w:rPr>
        <w:t>3. 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 1/15);</w:t>
      </w:r>
    </w:p>
    <w:p w:rsidR="00806627" w:rsidRPr="00E22A70" w:rsidRDefault="00806627" w:rsidP="00806627">
      <w:pPr>
        <w:autoSpaceDE w:val="0"/>
        <w:autoSpaceDN w:val="0"/>
        <w:adjustRightInd w:val="0"/>
        <w:spacing w:line="240" w:lineRule="auto"/>
        <w:jc w:val="both"/>
        <w:rPr>
          <w:rFonts w:ascii="Times New Roman" w:hAnsi="Times New Roman"/>
          <w:sz w:val="24"/>
          <w:szCs w:val="24"/>
        </w:rPr>
      </w:pPr>
      <w:r w:rsidRPr="00E22A70">
        <w:rPr>
          <w:rFonts w:ascii="Times New Roman" w:hAnsi="Times New Roman"/>
          <w:sz w:val="24"/>
          <w:szCs w:val="24"/>
        </w:rPr>
        <w:t>4. Приказ  Министерства образования и науки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06627" w:rsidRPr="00E22A70" w:rsidRDefault="00806627" w:rsidP="00806627">
      <w:pPr>
        <w:autoSpaceDE w:val="0"/>
        <w:autoSpaceDN w:val="0"/>
        <w:adjustRightInd w:val="0"/>
        <w:spacing w:line="240" w:lineRule="auto"/>
        <w:jc w:val="both"/>
        <w:rPr>
          <w:rFonts w:ascii="Times New Roman" w:hAnsi="Times New Roman"/>
          <w:sz w:val="24"/>
          <w:szCs w:val="24"/>
        </w:rPr>
      </w:pPr>
      <w:r w:rsidRPr="00E22A70">
        <w:rPr>
          <w:rFonts w:ascii="Times New Roman" w:hAnsi="Times New Roman"/>
          <w:sz w:val="24"/>
          <w:szCs w:val="24"/>
        </w:rPr>
        <w:t>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806627" w:rsidRPr="00E22A70" w:rsidRDefault="00806627" w:rsidP="00806627">
      <w:pPr>
        <w:autoSpaceDE w:val="0"/>
        <w:autoSpaceDN w:val="0"/>
        <w:adjustRightInd w:val="0"/>
        <w:spacing w:line="240" w:lineRule="auto"/>
        <w:jc w:val="both"/>
        <w:rPr>
          <w:rFonts w:ascii="Times New Roman" w:hAnsi="Times New Roman"/>
          <w:sz w:val="24"/>
          <w:szCs w:val="24"/>
        </w:rPr>
      </w:pPr>
      <w:r w:rsidRPr="00E22A70">
        <w:rPr>
          <w:rFonts w:ascii="Times New Roman" w:hAnsi="Times New Roman"/>
          <w:sz w:val="24"/>
          <w:szCs w:val="24"/>
        </w:rPr>
        <w:t>6.  Примерная основная образовательная программа основного общего образования (далее — ПООП ООО) (одобрена решением федерального учебно-методического объединения  по общему образованию (протокол от 8 апреля 2015г. № 1/15)</w:t>
      </w:r>
    </w:p>
    <w:p w:rsidR="00806627" w:rsidRPr="00E22A70" w:rsidRDefault="00806627" w:rsidP="00806627">
      <w:pPr>
        <w:spacing w:line="240" w:lineRule="auto"/>
        <w:jc w:val="both"/>
        <w:rPr>
          <w:rFonts w:ascii="Times New Roman" w:hAnsi="Times New Roman"/>
          <w:sz w:val="24"/>
          <w:szCs w:val="24"/>
        </w:rPr>
      </w:pPr>
      <w:r w:rsidRPr="00E22A70">
        <w:rPr>
          <w:rFonts w:ascii="Times New Roman" w:hAnsi="Times New Roman"/>
          <w:sz w:val="24"/>
          <w:szCs w:val="24"/>
        </w:rPr>
        <w:t>7.</w:t>
      </w:r>
      <w:r w:rsidRPr="00E22A70">
        <w:rPr>
          <w:rFonts w:ascii="Times New Roman" w:hAnsi="Times New Roman"/>
          <w:color w:val="404040"/>
          <w:sz w:val="24"/>
          <w:szCs w:val="24"/>
        </w:rPr>
        <w:t xml:space="preserve"> </w:t>
      </w:r>
      <w:r w:rsidRPr="00E22A70">
        <w:rPr>
          <w:rFonts w:ascii="Times New Roman" w:hAnsi="Times New Roman"/>
          <w:sz w:val="24"/>
          <w:szCs w:val="24"/>
        </w:rPr>
        <w:t>Примерных программ по учебным предметам. Физическая культура. 5-9 классы. Основная школа. М, Просвещение 2016;</w:t>
      </w:r>
    </w:p>
    <w:p w:rsidR="00806627" w:rsidRPr="00E22A70" w:rsidRDefault="00806627" w:rsidP="00806627">
      <w:pPr>
        <w:autoSpaceDE w:val="0"/>
        <w:autoSpaceDN w:val="0"/>
        <w:adjustRightInd w:val="0"/>
        <w:spacing w:line="240" w:lineRule="auto"/>
        <w:jc w:val="both"/>
        <w:rPr>
          <w:rFonts w:ascii="Times New Roman" w:hAnsi="Times New Roman"/>
          <w:iCs/>
          <w:sz w:val="24"/>
          <w:szCs w:val="24"/>
        </w:rPr>
      </w:pPr>
      <w:r w:rsidRPr="00E22A70">
        <w:rPr>
          <w:rFonts w:ascii="Times New Roman" w:hAnsi="Times New Roman"/>
          <w:sz w:val="24"/>
          <w:szCs w:val="24"/>
        </w:rPr>
        <w:t>8. Приказ министерства образования Оренбургской области от 31.07.2018г. № 01-21/1450«О формировании учебных планов начального общего, основного общего образования в образовательных организациях Оренбургской област</w:t>
      </w:r>
      <w:r>
        <w:rPr>
          <w:rFonts w:ascii="Times New Roman" w:hAnsi="Times New Roman"/>
          <w:sz w:val="24"/>
          <w:szCs w:val="24"/>
        </w:rPr>
        <w:t>и в 2019-2020</w:t>
      </w:r>
      <w:r w:rsidRPr="00E22A70">
        <w:rPr>
          <w:rFonts w:ascii="Times New Roman" w:hAnsi="Times New Roman"/>
          <w:sz w:val="24"/>
          <w:szCs w:val="24"/>
        </w:rPr>
        <w:t xml:space="preserve"> учебном году»</w:t>
      </w:r>
    </w:p>
    <w:p w:rsidR="00806627" w:rsidRPr="00E22A70" w:rsidRDefault="00806627" w:rsidP="00806627">
      <w:pPr>
        <w:autoSpaceDE w:val="0"/>
        <w:autoSpaceDN w:val="0"/>
        <w:adjustRightInd w:val="0"/>
        <w:spacing w:before="28" w:after="28" w:line="240" w:lineRule="auto"/>
        <w:jc w:val="both"/>
        <w:rPr>
          <w:rFonts w:ascii="Times New Roman" w:hAnsi="Times New Roman"/>
          <w:sz w:val="24"/>
          <w:szCs w:val="24"/>
        </w:rPr>
      </w:pPr>
      <w:r w:rsidRPr="00E22A70">
        <w:rPr>
          <w:rFonts w:ascii="Times New Roman" w:hAnsi="Times New Roman"/>
          <w:sz w:val="24"/>
          <w:szCs w:val="24"/>
        </w:rPr>
        <w:t xml:space="preserve">9. Основная образовательная программа </w:t>
      </w:r>
      <w:r w:rsidR="006B0D5B">
        <w:rPr>
          <w:rFonts w:ascii="Times New Roman" w:hAnsi="Times New Roman"/>
          <w:sz w:val="24"/>
          <w:szCs w:val="24"/>
        </w:rPr>
        <w:t>ФГОС ООО МОБУ «Берестовской</w:t>
      </w:r>
      <w:r>
        <w:rPr>
          <w:rFonts w:ascii="Times New Roman" w:hAnsi="Times New Roman"/>
          <w:sz w:val="24"/>
          <w:szCs w:val="24"/>
        </w:rPr>
        <w:t xml:space="preserve"> </w:t>
      </w:r>
      <w:r w:rsidRPr="00E22A70">
        <w:rPr>
          <w:rFonts w:ascii="Times New Roman" w:hAnsi="Times New Roman"/>
          <w:sz w:val="24"/>
          <w:szCs w:val="24"/>
        </w:rPr>
        <w:t>СОШ» Новосергиевского района Оренбургской области</w:t>
      </w:r>
    </w:p>
    <w:p w:rsidR="00806627" w:rsidRPr="00E22A70" w:rsidRDefault="00806627" w:rsidP="00806627">
      <w:pPr>
        <w:autoSpaceDE w:val="0"/>
        <w:autoSpaceDN w:val="0"/>
        <w:adjustRightInd w:val="0"/>
        <w:spacing w:line="240" w:lineRule="auto"/>
        <w:jc w:val="both"/>
        <w:rPr>
          <w:rFonts w:ascii="Times New Roman" w:hAnsi="Times New Roman"/>
          <w:sz w:val="24"/>
          <w:szCs w:val="24"/>
        </w:rPr>
      </w:pPr>
      <w:r w:rsidRPr="00E22A70">
        <w:rPr>
          <w:rFonts w:ascii="Times New Roman" w:hAnsi="Times New Roman"/>
          <w:sz w:val="24"/>
          <w:szCs w:val="24"/>
        </w:rPr>
        <w:t>10.Уче</w:t>
      </w:r>
      <w:r w:rsidR="006B0D5B">
        <w:rPr>
          <w:rFonts w:ascii="Times New Roman" w:hAnsi="Times New Roman"/>
          <w:sz w:val="24"/>
          <w:szCs w:val="24"/>
        </w:rPr>
        <w:t>бный план МОБУ «Берестовской</w:t>
      </w:r>
      <w:r w:rsidRPr="00E22A70">
        <w:rPr>
          <w:rFonts w:ascii="Times New Roman" w:hAnsi="Times New Roman"/>
          <w:sz w:val="24"/>
          <w:szCs w:val="24"/>
        </w:rPr>
        <w:t xml:space="preserve"> СОШ» Новосергиевского райо</w:t>
      </w:r>
      <w:r>
        <w:rPr>
          <w:rFonts w:ascii="Times New Roman" w:hAnsi="Times New Roman"/>
          <w:sz w:val="24"/>
          <w:szCs w:val="24"/>
        </w:rPr>
        <w:t>на Оренбургской области  на 2019-2020</w:t>
      </w:r>
      <w:r w:rsidRPr="00E22A70">
        <w:rPr>
          <w:rFonts w:ascii="Times New Roman" w:hAnsi="Times New Roman"/>
          <w:sz w:val="24"/>
          <w:szCs w:val="24"/>
        </w:rPr>
        <w:t xml:space="preserve"> учебный год</w:t>
      </w:r>
    </w:p>
    <w:p w:rsidR="00806627" w:rsidRPr="00E22A70" w:rsidRDefault="00806627" w:rsidP="00806627">
      <w:pPr>
        <w:autoSpaceDE w:val="0"/>
        <w:autoSpaceDN w:val="0"/>
        <w:adjustRightInd w:val="0"/>
        <w:spacing w:line="240" w:lineRule="auto"/>
        <w:jc w:val="both"/>
        <w:rPr>
          <w:rFonts w:ascii="Times New Roman" w:hAnsi="Times New Roman"/>
          <w:sz w:val="24"/>
          <w:szCs w:val="24"/>
        </w:rPr>
      </w:pPr>
      <w:r w:rsidRPr="00E22A70">
        <w:rPr>
          <w:rFonts w:ascii="Times New Roman" w:hAnsi="Times New Roman"/>
          <w:sz w:val="24"/>
          <w:szCs w:val="24"/>
        </w:rPr>
        <w:t>11. Программы  «Физическая  культура,   5-9  кл.,   Лях  В.И.,  Зданевич  А.А.,  Просвещение,2016г.</w:t>
      </w:r>
    </w:p>
    <w:p w:rsidR="00806627" w:rsidRPr="00E22A70" w:rsidRDefault="00806627" w:rsidP="00806627">
      <w:pPr>
        <w:autoSpaceDE w:val="0"/>
        <w:autoSpaceDN w:val="0"/>
        <w:adjustRightInd w:val="0"/>
        <w:spacing w:line="240" w:lineRule="auto"/>
        <w:ind w:left="142" w:firstLine="425"/>
        <w:jc w:val="both"/>
        <w:rPr>
          <w:rFonts w:ascii="Times New Roman" w:hAnsi="Times New Roman"/>
          <w:sz w:val="24"/>
          <w:szCs w:val="24"/>
        </w:rPr>
      </w:pPr>
    </w:p>
    <w:p w:rsidR="00AA4696" w:rsidRPr="00315D25" w:rsidRDefault="00806627" w:rsidP="00806627">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AA4696">
        <w:rPr>
          <w:rFonts w:ascii="Times New Roman" w:hAnsi="Times New Roman" w:cs="Times New Roman"/>
          <w:sz w:val="24"/>
          <w:u w:val="single"/>
        </w:rPr>
        <w:t>Цель курса физической культуры</w:t>
      </w:r>
      <w:r w:rsidR="00AA4696">
        <w:rPr>
          <w:rFonts w:ascii="Times New Roman" w:hAnsi="Times New Roman" w:cs="Times New Roman"/>
          <w:sz w:val="24"/>
        </w:rPr>
        <w:t xml:space="preserve">: </w:t>
      </w:r>
      <w:r w:rsidR="00AA4696" w:rsidRPr="00315D25">
        <w:rPr>
          <w:rFonts w:ascii="Times New Roman" w:hAnsi="Times New Roman" w:cs="Times New Roman"/>
          <w:sz w:val="24"/>
          <w:szCs w:val="24"/>
        </w:rPr>
        <w:t xml:space="preserve">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w:t>
      </w:r>
      <w:r w:rsidR="00AA4696" w:rsidRPr="00315D25">
        <w:rPr>
          <w:rFonts w:ascii="Times New Roman" w:hAnsi="Times New Roman" w:cs="Times New Roman"/>
          <w:i/>
          <w:sz w:val="24"/>
          <w:szCs w:val="24"/>
        </w:rPr>
        <w:t xml:space="preserve">устойчивых мотивов и </w:t>
      </w:r>
      <w:r w:rsidR="00AA4696" w:rsidRPr="00315D25">
        <w:rPr>
          <w:rFonts w:ascii="Times New Roman" w:hAnsi="Times New Roman" w:cs="Times New Roman"/>
          <w:i/>
          <w:sz w:val="24"/>
          <w:szCs w:val="24"/>
        </w:rPr>
        <w:lastRenderedPageBreak/>
        <w:t xml:space="preserve">потребностей </w:t>
      </w:r>
      <w:r w:rsidR="00AA4696" w:rsidRPr="00315D25">
        <w:rPr>
          <w:rFonts w:ascii="Times New Roman" w:hAnsi="Times New Roman" w:cs="Times New Roman"/>
          <w:sz w:val="24"/>
          <w:szCs w:val="24"/>
        </w:rPr>
        <w:t xml:space="preserve">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r w:rsidR="00AA4696" w:rsidRPr="00315D25">
        <w:rPr>
          <w:rFonts w:ascii="Times New Roman" w:hAnsi="Times New Roman" w:cs="Times New Roman"/>
          <w:bCs/>
          <w:sz w:val="24"/>
          <w:szCs w:val="24"/>
        </w:rPr>
        <w:t>и  способствует решению следующих задач изучения на второй ступени образования:</w:t>
      </w:r>
    </w:p>
    <w:p w:rsidR="00AA4696" w:rsidRPr="00315D25" w:rsidRDefault="00AA4696" w:rsidP="00AA4696">
      <w:pPr>
        <w:spacing w:after="0" w:line="240" w:lineRule="auto"/>
        <w:jc w:val="both"/>
        <w:rPr>
          <w:rFonts w:ascii="Times New Roman" w:hAnsi="Times New Roman" w:cs="Times New Roman"/>
          <w:sz w:val="24"/>
          <w:szCs w:val="24"/>
        </w:rPr>
      </w:pPr>
      <w:r w:rsidRPr="00315D25">
        <w:rPr>
          <w:rFonts w:ascii="Times New Roman" w:hAnsi="Times New Roman" w:cs="Times New Roman"/>
          <w:sz w:val="24"/>
          <w:szCs w:val="24"/>
        </w:rPr>
        <w:t xml:space="preserve">  - </w:t>
      </w:r>
      <w:r w:rsidRPr="00315D25">
        <w:rPr>
          <w:rFonts w:ascii="Times New Roman" w:hAnsi="Times New Roman" w:cs="Times New Roman"/>
          <w:i/>
          <w:sz w:val="24"/>
          <w:szCs w:val="24"/>
        </w:rPr>
        <w:t xml:space="preserve">укрепление </w:t>
      </w:r>
      <w:r w:rsidRPr="00315D25">
        <w:rPr>
          <w:rFonts w:ascii="Times New Roman" w:hAnsi="Times New Roman" w:cs="Times New Roman"/>
          <w:sz w:val="24"/>
          <w:szCs w:val="24"/>
        </w:rPr>
        <w:t>здоровья, развитие основных физических качеств и повышение функциональных возможностей организма;</w:t>
      </w:r>
    </w:p>
    <w:p w:rsidR="00AA4696" w:rsidRPr="00315D25" w:rsidRDefault="00AA4696" w:rsidP="00AA4696">
      <w:pPr>
        <w:spacing w:after="0" w:line="240" w:lineRule="auto"/>
        <w:jc w:val="both"/>
        <w:rPr>
          <w:rFonts w:ascii="Times New Roman" w:hAnsi="Times New Roman" w:cs="Times New Roman"/>
          <w:sz w:val="24"/>
          <w:szCs w:val="24"/>
        </w:rPr>
      </w:pPr>
      <w:r w:rsidRPr="00315D25">
        <w:rPr>
          <w:rFonts w:ascii="Times New Roman" w:hAnsi="Times New Roman" w:cs="Times New Roman"/>
          <w:i/>
          <w:sz w:val="24"/>
          <w:szCs w:val="24"/>
        </w:rPr>
        <w:t xml:space="preserve"> - формирование </w:t>
      </w:r>
      <w:r w:rsidRPr="00315D25">
        <w:rPr>
          <w:rFonts w:ascii="Times New Roman" w:hAnsi="Times New Roman" w:cs="Times New Roman"/>
          <w:sz w:val="24"/>
          <w:szCs w:val="24"/>
        </w:rPr>
        <w:t>культуры</w:t>
      </w:r>
      <w:r w:rsidR="006B0D5B">
        <w:rPr>
          <w:rFonts w:ascii="Times New Roman" w:hAnsi="Times New Roman" w:cs="Times New Roman"/>
          <w:sz w:val="24"/>
          <w:szCs w:val="24"/>
        </w:rPr>
        <w:t xml:space="preserve"> </w:t>
      </w:r>
      <w:r w:rsidRPr="00315D25">
        <w:rPr>
          <w:rFonts w:ascii="Times New Roman" w:hAnsi="Times New Roman" w:cs="Times New Roman"/>
          <w:sz w:val="24"/>
          <w:szCs w:val="24"/>
        </w:rPr>
        <w:t>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AA4696" w:rsidRPr="00315D25" w:rsidRDefault="00AA4696" w:rsidP="00AA4696">
      <w:pPr>
        <w:spacing w:after="0" w:line="240" w:lineRule="auto"/>
        <w:jc w:val="both"/>
        <w:rPr>
          <w:rFonts w:ascii="Times New Roman" w:hAnsi="Times New Roman" w:cs="Times New Roman"/>
          <w:sz w:val="24"/>
          <w:szCs w:val="24"/>
        </w:rPr>
      </w:pPr>
      <w:r w:rsidRPr="00315D25">
        <w:rPr>
          <w:rFonts w:ascii="Times New Roman" w:hAnsi="Times New Roman" w:cs="Times New Roman"/>
          <w:i/>
          <w:sz w:val="24"/>
          <w:szCs w:val="24"/>
        </w:rPr>
        <w:t xml:space="preserve"> - освоение </w:t>
      </w:r>
      <w:r w:rsidRPr="00315D25">
        <w:rPr>
          <w:rFonts w:ascii="Times New Roman" w:hAnsi="Times New Roman" w:cs="Times New Roman"/>
          <w:sz w:val="24"/>
          <w:szCs w:val="24"/>
        </w:rPr>
        <w:t>знаний о физической культуре и спорте, их истории и современном развитии, роли в формировании здорового образа жизни;</w:t>
      </w:r>
    </w:p>
    <w:p w:rsidR="00AA4696" w:rsidRPr="00315D25" w:rsidRDefault="00AA4696" w:rsidP="00AA4696">
      <w:pPr>
        <w:spacing w:after="0" w:line="240" w:lineRule="auto"/>
        <w:jc w:val="both"/>
        <w:rPr>
          <w:rFonts w:ascii="Times New Roman" w:hAnsi="Times New Roman" w:cs="Times New Roman"/>
          <w:sz w:val="24"/>
          <w:szCs w:val="24"/>
        </w:rPr>
      </w:pPr>
      <w:r w:rsidRPr="00315D25">
        <w:rPr>
          <w:rFonts w:ascii="Times New Roman" w:hAnsi="Times New Roman" w:cs="Times New Roman"/>
          <w:i/>
          <w:sz w:val="24"/>
          <w:szCs w:val="24"/>
        </w:rPr>
        <w:t xml:space="preserve"> - обучение </w:t>
      </w:r>
      <w:r w:rsidRPr="00315D25">
        <w:rPr>
          <w:rFonts w:ascii="Times New Roman" w:hAnsi="Times New Roman" w:cs="Times New Roman"/>
          <w:sz w:val="24"/>
          <w:szCs w:val="24"/>
        </w:rPr>
        <w:t>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AA4696" w:rsidRPr="00315D25" w:rsidRDefault="00AA4696" w:rsidP="00AA4696">
      <w:pPr>
        <w:spacing w:after="0" w:line="240" w:lineRule="auto"/>
        <w:jc w:val="both"/>
        <w:rPr>
          <w:rFonts w:ascii="Times New Roman" w:hAnsi="Times New Roman" w:cs="Times New Roman"/>
          <w:sz w:val="24"/>
          <w:szCs w:val="24"/>
        </w:rPr>
      </w:pPr>
      <w:r w:rsidRPr="00315D25">
        <w:rPr>
          <w:rFonts w:ascii="Times New Roman" w:hAnsi="Times New Roman" w:cs="Times New Roman"/>
          <w:i/>
          <w:sz w:val="24"/>
          <w:szCs w:val="24"/>
        </w:rPr>
        <w:t xml:space="preserve"> - воспитание </w:t>
      </w:r>
      <w:r w:rsidRPr="00315D25">
        <w:rPr>
          <w:rFonts w:ascii="Times New Roman" w:hAnsi="Times New Roman" w:cs="Times New Roman"/>
          <w:sz w:val="24"/>
          <w:szCs w:val="24"/>
        </w:rPr>
        <w:t>положительных качеств личности, норм коллективного взаимодействия и сотрудничества в учебной и соревновательной деятельности.</w:t>
      </w:r>
    </w:p>
    <w:p w:rsidR="00AA4696" w:rsidRDefault="00AA4696" w:rsidP="00AA4696">
      <w:pPr>
        <w:jc w:val="both"/>
        <w:rPr>
          <w:rFonts w:ascii="Times New Roman" w:hAnsi="Times New Roman" w:cs="Times New Roman"/>
          <w:sz w:val="24"/>
        </w:rPr>
      </w:pPr>
    </w:p>
    <w:p w:rsidR="00AA4696" w:rsidRDefault="00AA4696" w:rsidP="00AA4696">
      <w:pPr>
        <w:ind w:firstLine="708"/>
        <w:jc w:val="both"/>
        <w:rPr>
          <w:rFonts w:ascii="Times New Roman" w:hAnsi="Times New Roman" w:cs="Times New Roman"/>
          <w:sz w:val="24"/>
          <w:u w:val="single"/>
        </w:rPr>
      </w:pPr>
      <w:r w:rsidRPr="00932AF6">
        <w:rPr>
          <w:rFonts w:ascii="Times New Roman" w:hAnsi="Times New Roman" w:cs="Times New Roman"/>
          <w:sz w:val="24"/>
          <w:u w:val="single"/>
        </w:rPr>
        <w:t>Задачи:</w:t>
      </w:r>
    </w:p>
    <w:p w:rsidR="00AA4696" w:rsidRPr="005E6CA7" w:rsidRDefault="006B0D5B" w:rsidP="00AA4696">
      <w:pPr>
        <w:pStyle w:val="a4"/>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w:t>
      </w:r>
      <w:r w:rsidR="00AA4696">
        <w:rPr>
          <w:rFonts w:ascii="Times New Roman" w:hAnsi="Times New Roman" w:cs="Times New Roman"/>
          <w:sz w:val="24"/>
          <w:szCs w:val="24"/>
        </w:rPr>
        <w:t>еализация</w:t>
      </w:r>
      <w:r>
        <w:rPr>
          <w:rFonts w:ascii="Times New Roman" w:hAnsi="Times New Roman" w:cs="Times New Roman"/>
          <w:sz w:val="24"/>
          <w:szCs w:val="24"/>
        </w:rPr>
        <w:t xml:space="preserve"> </w:t>
      </w:r>
      <w:r w:rsidR="00AA4696" w:rsidRPr="005E6CA7">
        <w:rPr>
          <w:rFonts w:ascii="Times New Roman" w:hAnsi="Times New Roman" w:cs="Times New Roman"/>
          <w:i/>
          <w:sz w:val="24"/>
          <w:szCs w:val="24"/>
        </w:rPr>
        <w:t xml:space="preserve">принципа вариативности, </w:t>
      </w:r>
      <w:r w:rsidR="00AA4696" w:rsidRPr="005E6CA7">
        <w:rPr>
          <w:rFonts w:ascii="Times New Roman" w:hAnsi="Times New Roman" w:cs="Times New Roman"/>
          <w:sz w:val="24"/>
          <w:szCs w:val="24"/>
        </w:rPr>
        <w:t>который лежит в основе  планирования учебного материала в соответствии с половозрастными особенностями обучающихся, материально-технической оснащенности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w:t>
      </w:r>
    </w:p>
    <w:p w:rsidR="00AA4696" w:rsidRPr="005E6CA7" w:rsidRDefault="00AA4696" w:rsidP="00AA4696">
      <w:pPr>
        <w:pStyle w:val="a4"/>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реализаци</w:t>
      </w:r>
      <w:r w:rsidR="006B0D5B">
        <w:rPr>
          <w:rFonts w:ascii="Times New Roman" w:hAnsi="Times New Roman" w:cs="Times New Roman"/>
          <w:sz w:val="24"/>
          <w:szCs w:val="24"/>
        </w:rPr>
        <w:t xml:space="preserve">я </w:t>
      </w:r>
      <w:r w:rsidRPr="005E6CA7">
        <w:rPr>
          <w:rFonts w:ascii="Times New Roman" w:hAnsi="Times New Roman" w:cs="Times New Roman"/>
          <w:i/>
          <w:sz w:val="24"/>
          <w:szCs w:val="24"/>
        </w:rPr>
        <w:t xml:space="preserve">принципа достаточности и сообразности, </w:t>
      </w:r>
      <w:r w:rsidRPr="005E6CA7">
        <w:rPr>
          <w:rFonts w:ascii="Times New Roman" w:hAnsi="Times New Roman" w:cs="Times New Roman"/>
          <w:sz w:val="24"/>
          <w:szCs w:val="24"/>
        </w:rPr>
        <w:t>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обучающихся;</w:t>
      </w:r>
    </w:p>
    <w:p w:rsidR="00AA4696" w:rsidRPr="005E6CA7" w:rsidRDefault="00AA4696" w:rsidP="00AA4696">
      <w:pPr>
        <w:pStyle w:val="a4"/>
        <w:numPr>
          <w:ilvl w:val="0"/>
          <w:numId w:val="2"/>
        </w:numPr>
        <w:spacing w:after="0" w:line="240" w:lineRule="auto"/>
        <w:ind w:left="0" w:firstLine="567"/>
        <w:jc w:val="both"/>
        <w:rPr>
          <w:rFonts w:ascii="Times New Roman" w:hAnsi="Times New Roman" w:cs="Times New Roman"/>
          <w:sz w:val="24"/>
          <w:szCs w:val="24"/>
        </w:rPr>
      </w:pPr>
      <w:r w:rsidRPr="005E6CA7">
        <w:rPr>
          <w:rFonts w:ascii="Times New Roman" w:hAnsi="Times New Roman" w:cs="Times New Roman"/>
          <w:sz w:val="24"/>
          <w:szCs w:val="24"/>
        </w:rPr>
        <w:t xml:space="preserve">соблюдение </w:t>
      </w:r>
      <w:r w:rsidRPr="005E6CA7">
        <w:rPr>
          <w:rFonts w:ascii="Times New Roman" w:hAnsi="Times New Roman" w:cs="Times New Roman"/>
          <w:i/>
          <w:sz w:val="24"/>
          <w:szCs w:val="24"/>
        </w:rPr>
        <w:t xml:space="preserve">дидактических правил </w:t>
      </w:r>
      <w:r w:rsidRPr="005E6CA7">
        <w:rPr>
          <w:rFonts w:ascii="Times New Roman" w:hAnsi="Times New Roman" w:cs="Times New Roman"/>
          <w:sz w:val="24"/>
          <w:szCs w:val="24"/>
        </w:rPr>
        <w:t>«от известного к неизвестному» и «от простого к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AA4696" w:rsidRPr="005E6CA7" w:rsidRDefault="00AA4696" w:rsidP="00AA4696">
      <w:pPr>
        <w:pStyle w:val="a4"/>
        <w:numPr>
          <w:ilvl w:val="0"/>
          <w:numId w:val="2"/>
        </w:numPr>
        <w:spacing w:after="0" w:line="240" w:lineRule="auto"/>
        <w:ind w:left="0" w:firstLine="567"/>
        <w:jc w:val="both"/>
        <w:rPr>
          <w:rFonts w:ascii="Times New Roman" w:hAnsi="Times New Roman" w:cs="Times New Roman"/>
          <w:i/>
          <w:sz w:val="24"/>
          <w:szCs w:val="24"/>
        </w:rPr>
      </w:pPr>
      <w:r w:rsidRPr="005E6CA7">
        <w:rPr>
          <w:rFonts w:ascii="Times New Roman" w:hAnsi="Times New Roman" w:cs="Times New Roman"/>
          <w:sz w:val="24"/>
          <w:szCs w:val="24"/>
        </w:rPr>
        <w:t xml:space="preserve">расширение </w:t>
      </w:r>
      <w:r w:rsidRPr="005E6CA7">
        <w:rPr>
          <w:rFonts w:ascii="Times New Roman" w:hAnsi="Times New Roman" w:cs="Times New Roman"/>
          <w:i/>
          <w:sz w:val="24"/>
          <w:szCs w:val="24"/>
        </w:rPr>
        <w:t xml:space="preserve">межпредметных связей, </w:t>
      </w:r>
      <w:r w:rsidRPr="005E6CA7">
        <w:rPr>
          <w:rFonts w:ascii="Times New Roman" w:hAnsi="Times New Roman" w:cs="Times New Roman"/>
          <w:sz w:val="24"/>
          <w:szCs w:val="24"/>
        </w:rPr>
        <w:t>ориентирующих  учителя во время планирования учебного материала на то, чтобы учитывать задачу формирования целостного мировоззрения обучающихся, всестороннее раскрытие взаимосвязи и взаимообусловленности изучаемых явлений и процессов;</w:t>
      </w:r>
    </w:p>
    <w:p w:rsidR="00AA4696" w:rsidRDefault="00AA4696" w:rsidP="00AA4696">
      <w:pPr>
        <w:ind w:firstLine="708"/>
        <w:jc w:val="both"/>
        <w:rPr>
          <w:rFonts w:ascii="Times New Roman" w:hAnsi="Times New Roman" w:cs="Times New Roman"/>
          <w:sz w:val="24"/>
          <w:szCs w:val="24"/>
        </w:rPr>
      </w:pPr>
      <w:r w:rsidRPr="005E6CA7">
        <w:rPr>
          <w:rFonts w:ascii="Times New Roman" w:hAnsi="Times New Roman" w:cs="Times New Roman"/>
          <w:sz w:val="24"/>
          <w:szCs w:val="24"/>
        </w:rPr>
        <w:t xml:space="preserve">усиление </w:t>
      </w:r>
      <w:r w:rsidRPr="005E6CA7">
        <w:rPr>
          <w:rFonts w:ascii="Times New Roman" w:hAnsi="Times New Roman" w:cs="Times New Roman"/>
          <w:i/>
          <w:sz w:val="24"/>
          <w:szCs w:val="24"/>
        </w:rPr>
        <w:t xml:space="preserve">оздоровительного эффекта, </w:t>
      </w:r>
      <w:r w:rsidRPr="005E6CA7">
        <w:rPr>
          <w:rFonts w:ascii="Times New Roman" w:hAnsi="Times New Roman" w:cs="Times New Roman"/>
          <w:sz w:val="24"/>
          <w:szCs w:val="24"/>
        </w:rPr>
        <w:t>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r>
        <w:rPr>
          <w:rFonts w:ascii="Times New Roman" w:hAnsi="Times New Roman" w:cs="Times New Roman"/>
          <w:sz w:val="24"/>
          <w:szCs w:val="24"/>
        </w:rPr>
        <w:t xml:space="preserve">. </w:t>
      </w:r>
    </w:p>
    <w:p w:rsidR="00134AE3" w:rsidRPr="00134AE3" w:rsidRDefault="00134AE3" w:rsidP="00134AE3">
      <w:pPr>
        <w:ind w:firstLine="708"/>
        <w:rPr>
          <w:rFonts w:ascii="Times New Roman" w:hAnsi="Times New Roman" w:cs="Times New Roman"/>
          <w:sz w:val="24"/>
          <w:u w:val="single"/>
        </w:rPr>
      </w:pPr>
      <w:r>
        <w:rPr>
          <w:rFonts w:ascii="Times New Roman" w:hAnsi="Times New Roman" w:cs="Times New Roman"/>
          <w:sz w:val="24"/>
          <w:u w:val="single"/>
        </w:rPr>
        <w:t>Место предмета в учебном плане:</w:t>
      </w:r>
    </w:p>
    <w:p w:rsidR="00134AE3" w:rsidRDefault="00134AE3" w:rsidP="00134AE3">
      <w:pPr>
        <w:pStyle w:val="c30"/>
        <w:spacing w:before="0" w:beforeAutospacing="0" w:after="0" w:afterAutospacing="0"/>
        <w:ind w:firstLine="568"/>
        <w:jc w:val="both"/>
        <w:rPr>
          <w:rStyle w:val="c10"/>
        </w:rPr>
      </w:pPr>
      <w:r w:rsidRPr="0006296B">
        <w:rPr>
          <w:rStyle w:val="c10"/>
        </w:rPr>
        <w:lastRenderedPageBreak/>
        <w:t>Курс «Физическая культура» изучается с 5 по 9 класс из расчета 3ч в неделю (всего 405ч): в 5 классе 75 ч, в 6 классе – 75 ч, в 7 классе – 75 ч, в 8 классе 75 ч, в 9 классе – 75 ч. Третий час на преподавание учебного предмета «Физическая культура»  был введен приказом Минобрнауки от 30 августа 2010 г. №889. В приказе было указано: «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воспитания».</w:t>
      </w:r>
    </w:p>
    <w:p w:rsidR="001F7A99" w:rsidRDefault="001F7A99" w:rsidP="00134AE3">
      <w:pPr>
        <w:pStyle w:val="c30"/>
        <w:spacing w:before="0" w:beforeAutospacing="0" w:after="0" w:afterAutospacing="0"/>
        <w:ind w:firstLine="568"/>
        <w:jc w:val="both"/>
        <w:rPr>
          <w:rStyle w:val="c10"/>
        </w:rPr>
      </w:pPr>
    </w:p>
    <w:p w:rsidR="001F7A99" w:rsidRDefault="001F7A99" w:rsidP="001F7A99">
      <w:pPr>
        <w:ind w:firstLine="708"/>
        <w:rPr>
          <w:rFonts w:ascii="Times New Roman" w:hAnsi="Times New Roman" w:cs="Times New Roman"/>
          <w:sz w:val="24"/>
          <w:u w:val="single"/>
        </w:rPr>
      </w:pPr>
      <w:r w:rsidRPr="00486796">
        <w:rPr>
          <w:rFonts w:ascii="Times New Roman" w:hAnsi="Times New Roman" w:cs="Times New Roman"/>
          <w:sz w:val="24"/>
          <w:u w:val="single"/>
        </w:rPr>
        <w:t>Учебно-методический комплект:</w:t>
      </w:r>
    </w:p>
    <w:p w:rsidR="001F7A99" w:rsidRPr="002B44EA" w:rsidRDefault="001F7A99" w:rsidP="001F7A99">
      <w:pPr>
        <w:pStyle w:val="a5"/>
        <w:jc w:val="both"/>
      </w:pPr>
      <w:r>
        <w:rPr>
          <w:i/>
        </w:rPr>
        <w:t xml:space="preserve">Программа: </w:t>
      </w:r>
      <w:r>
        <w:t>программа</w:t>
      </w:r>
      <w:r w:rsidRPr="002B44EA">
        <w:t xml:space="preserve">  физического воспитани</w:t>
      </w:r>
      <w:r>
        <w:t>я учащихся 5- 9 классов :В.И. Лях, М.Я. Виленскмй. М</w:t>
      </w:r>
      <w:r w:rsidRPr="002B44EA">
        <w:t>: из</w:t>
      </w:r>
      <w:r w:rsidR="00806627">
        <w:t>дательство «Просвещение», 2018</w:t>
      </w:r>
      <w:r>
        <w:t xml:space="preserve"> г.</w:t>
      </w:r>
    </w:p>
    <w:p w:rsidR="001F7A99" w:rsidRDefault="001F7A99" w:rsidP="001F7A99">
      <w:pPr>
        <w:ind w:firstLine="708"/>
        <w:jc w:val="both"/>
        <w:rPr>
          <w:rFonts w:ascii="Times New Roman" w:hAnsi="Times New Roman" w:cs="Times New Roman"/>
          <w:sz w:val="24"/>
          <w:u w:val="single"/>
        </w:rPr>
      </w:pPr>
    </w:p>
    <w:p w:rsidR="001F7A99" w:rsidRDefault="001F7A99" w:rsidP="001F7A99">
      <w:pPr>
        <w:ind w:firstLine="708"/>
        <w:jc w:val="both"/>
        <w:rPr>
          <w:rFonts w:ascii="Times New Roman" w:hAnsi="Times New Roman" w:cs="Times New Roman"/>
          <w:sz w:val="24"/>
        </w:rPr>
      </w:pPr>
      <w:r>
        <w:rPr>
          <w:rFonts w:ascii="Times New Roman" w:hAnsi="Times New Roman" w:cs="Times New Roman"/>
          <w:i/>
          <w:sz w:val="24"/>
        </w:rPr>
        <w:t>Учебники:</w:t>
      </w:r>
    </w:p>
    <w:p w:rsidR="00060E09" w:rsidRPr="00060E09" w:rsidRDefault="00060E09" w:rsidP="00060E09">
      <w:pPr>
        <w:spacing w:after="0"/>
        <w:ind w:left="284"/>
        <w:rPr>
          <w:rFonts w:ascii="Times New Roman" w:hAnsi="Times New Roman" w:cs="Times New Roman"/>
          <w:sz w:val="24"/>
          <w:szCs w:val="24"/>
        </w:rPr>
      </w:pPr>
      <w:r w:rsidRPr="002B44EA">
        <w:rPr>
          <w:rFonts w:ascii="Times New Roman" w:hAnsi="Times New Roman" w:cs="Times New Roman"/>
          <w:sz w:val="24"/>
          <w:szCs w:val="24"/>
        </w:rPr>
        <w:t xml:space="preserve">Предметная линия учебников В.И. Ляха , М.Я. Виленского. 5 - </w:t>
      </w:r>
      <w:r w:rsidR="00806627">
        <w:rPr>
          <w:rFonts w:ascii="Times New Roman" w:hAnsi="Times New Roman" w:cs="Times New Roman"/>
          <w:sz w:val="24"/>
          <w:szCs w:val="24"/>
        </w:rPr>
        <w:t>9 классы, М: Просвещение, 2016</w:t>
      </w:r>
      <w:r>
        <w:rPr>
          <w:rFonts w:ascii="Times New Roman" w:hAnsi="Times New Roman" w:cs="Times New Roman"/>
          <w:sz w:val="24"/>
          <w:szCs w:val="24"/>
        </w:rPr>
        <w:t xml:space="preserve"> г.</w:t>
      </w:r>
    </w:p>
    <w:p w:rsidR="00AA4696" w:rsidRDefault="00AA4696">
      <w:pPr>
        <w:rPr>
          <w:rFonts w:ascii="Times New Roman" w:hAnsi="Times New Roman" w:cs="Times New Roman"/>
          <w:sz w:val="24"/>
          <w:szCs w:val="24"/>
        </w:rPr>
      </w:pPr>
    </w:p>
    <w:p w:rsidR="009272A0" w:rsidRDefault="009272A0">
      <w:pPr>
        <w:rPr>
          <w:rFonts w:ascii="Times New Roman" w:hAnsi="Times New Roman" w:cs="Times New Roman"/>
          <w:sz w:val="24"/>
          <w:szCs w:val="24"/>
        </w:rPr>
      </w:pPr>
    </w:p>
    <w:p w:rsidR="009272A0" w:rsidRDefault="009272A0">
      <w:pPr>
        <w:rPr>
          <w:rFonts w:ascii="Times New Roman" w:hAnsi="Times New Roman" w:cs="Times New Roman"/>
          <w:sz w:val="24"/>
          <w:szCs w:val="24"/>
        </w:rPr>
      </w:pPr>
    </w:p>
    <w:p w:rsidR="009272A0" w:rsidRPr="004F4149" w:rsidRDefault="00806627" w:rsidP="00806627">
      <w:pPr>
        <w:rPr>
          <w:rFonts w:ascii="Times New Roman" w:hAnsi="Times New Roman" w:cs="Times New Roman"/>
          <w:b/>
          <w:sz w:val="28"/>
          <w:u w:val="single"/>
        </w:rPr>
      </w:pPr>
      <w:r>
        <w:rPr>
          <w:rFonts w:ascii="Times New Roman" w:hAnsi="Times New Roman" w:cs="Times New Roman"/>
          <w:sz w:val="24"/>
          <w:szCs w:val="24"/>
        </w:rPr>
        <w:t xml:space="preserve">                                 </w:t>
      </w:r>
      <w:r w:rsidR="009272A0" w:rsidRPr="004F4149">
        <w:rPr>
          <w:rFonts w:ascii="Times New Roman" w:hAnsi="Times New Roman" w:cs="Times New Roman"/>
          <w:b/>
          <w:sz w:val="28"/>
          <w:u w:val="single"/>
        </w:rPr>
        <w:t xml:space="preserve">СОДЕРЖАНИЕ </w:t>
      </w:r>
      <w:r w:rsidR="00D91BCE">
        <w:rPr>
          <w:rFonts w:ascii="Times New Roman" w:hAnsi="Times New Roman" w:cs="Times New Roman"/>
          <w:b/>
          <w:sz w:val="28"/>
          <w:u w:val="single"/>
        </w:rPr>
        <w:t>УЧЕБНОГО ПРЕДМЕТА</w:t>
      </w:r>
    </w:p>
    <w:p w:rsidR="00C40233" w:rsidRPr="005A3F75" w:rsidRDefault="00C40233" w:rsidP="00C40233">
      <w:pPr>
        <w:jc w:val="center"/>
        <w:rPr>
          <w:rFonts w:ascii="Times New Roman" w:hAnsi="Times New Roman" w:cs="Times New Roman"/>
          <w:b/>
          <w:sz w:val="28"/>
        </w:rPr>
      </w:pPr>
    </w:p>
    <w:p w:rsidR="00C40233" w:rsidRPr="00EB72FC" w:rsidRDefault="00C40233" w:rsidP="00C40233">
      <w:pPr>
        <w:pStyle w:val="a4"/>
        <w:spacing w:after="0" w:line="276" w:lineRule="auto"/>
        <w:jc w:val="center"/>
        <w:rPr>
          <w:rFonts w:ascii="Times New Roman" w:hAnsi="Times New Roman" w:cs="Times New Roman"/>
          <w:b/>
          <w:bCs/>
          <w:sz w:val="24"/>
          <w:szCs w:val="24"/>
        </w:rPr>
      </w:pPr>
      <w:r w:rsidRPr="00EB72FC">
        <w:rPr>
          <w:rFonts w:ascii="Times New Roman" w:hAnsi="Times New Roman" w:cs="Times New Roman"/>
          <w:b/>
          <w:bCs/>
          <w:sz w:val="24"/>
          <w:szCs w:val="24"/>
        </w:rPr>
        <w:t>ЗНАНИЯ О ФИЗИЧЕСКОЙ КУЛЬТУРЕ</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
          <w:bCs/>
          <w:sz w:val="24"/>
          <w:szCs w:val="24"/>
        </w:rPr>
        <w:t>История физической культуры</w:t>
      </w:r>
      <w:r w:rsidRPr="00EB72FC">
        <w:rPr>
          <w:rFonts w:ascii="Times New Roman" w:hAnsi="Times New Roman" w:cs="Times New Roman"/>
          <w:bCs/>
          <w:sz w:val="24"/>
          <w:szCs w:val="24"/>
        </w:rPr>
        <w:t>. Олимпийские игры древности. Возрождение Олимпийских игр и олимпийского движения.</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История зарождения олимпийского движения в России. Олимпийское движение в России (СССР). Выдающиеся до</w:t>
      </w:r>
      <w:r w:rsidRPr="00EB72FC">
        <w:rPr>
          <w:rFonts w:ascii="Times New Roman" w:hAnsi="Times New Roman" w:cs="Times New Roman"/>
          <w:bCs/>
          <w:sz w:val="24"/>
          <w:szCs w:val="24"/>
        </w:rPr>
        <w:softHyphen/>
        <w:t>стижения отечественных спортсменов на Олимпийских играх.</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Характеристика видов спорта, входящих в программу Олимпийских игр.</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Физическая культура в современном обществе.</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
          <w:bCs/>
          <w:sz w:val="24"/>
          <w:szCs w:val="24"/>
        </w:rPr>
        <w:t>Физическая культура (основные понятия</w:t>
      </w:r>
      <w:r w:rsidRPr="00EB72FC">
        <w:rPr>
          <w:rFonts w:ascii="Times New Roman" w:hAnsi="Times New Roman" w:cs="Times New Roman"/>
          <w:bCs/>
          <w:sz w:val="24"/>
          <w:szCs w:val="24"/>
        </w:rPr>
        <w:t>). Физическое развитие человека.</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Физическая подготовка и её связь с укреплением здо</w:t>
      </w:r>
      <w:r w:rsidRPr="00EB72FC">
        <w:rPr>
          <w:rFonts w:ascii="Times New Roman" w:hAnsi="Times New Roman" w:cs="Times New Roman"/>
          <w:bCs/>
          <w:sz w:val="24"/>
          <w:szCs w:val="24"/>
        </w:rPr>
        <w:softHyphen/>
        <w:t>ровья, развитием физических качеств.</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lastRenderedPageBreak/>
        <w:t>Организация и планирование самостоятельных занятий по развитию физических качеств.</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Техническая подготовка. Техника движений и её основные показатели.</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Всестороннее и гармоничное физическое развитие.</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Адаптивная физическая культура.</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Спортивная подготовка.</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Здоровье и здоровый образ жизни. Допинг. Концепция честного спорта.</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Профессионально-прикладная физическая подготовка.</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
          <w:bCs/>
          <w:sz w:val="24"/>
          <w:szCs w:val="24"/>
        </w:rPr>
        <w:t>Физическая культура человека</w:t>
      </w:r>
      <w:r w:rsidRPr="00EB72FC">
        <w:rPr>
          <w:rFonts w:ascii="Times New Roman" w:hAnsi="Times New Roman" w:cs="Times New Roman"/>
          <w:bCs/>
          <w:sz w:val="24"/>
          <w:szCs w:val="24"/>
        </w:rPr>
        <w:t>. Режим дня и его основ</w:t>
      </w:r>
      <w:r w:rsidRPr="00EB72FC">
        <w:rPr>
          <w:rFonts w:ascii="Times New Roman" w:hAnsi="Times New Roman" w:cs="Times New Roman"/>
          <w:bCs/>
          <w:sz w:val="24"/>
          <w:szCs w:val="24"/>
        </w:rPr>
        <w:softHyphen/>
        <w:t>ное содержание.</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Закаливание организма. Правила безопасности и гигиени</w:t>
      </w:r>
      <w:r w:rsidRPr="00EB72FC">
        <w:rPr>
          <w:rFonts w:ascii="Times New Roman" w:hAnsi="Times New Roman" w:cs="Times New Roman"/>
          <w:bCs/>
          <w:sz w:val="24"/>
          <w:szCs w:val="24"/>
        </w:rPr>
        <w:softHyphen/>
        <w:t>ческие требования.</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Влияние занятий физической культурой на формирование положительных качеств личности.</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Проведение самостоятельных занятий по коррекции осан</w:t>
      </w:r>
      <w:r w:rsidRPr="00EB72FC">
        <w:rPr>
          <w:rFonts w:ascii="Times New Roman" w:hAnsi="Times New Roman" w:cs="Times New Roman"/>
          <w:bCs/>
          <w:sz w:val="24"/>
          <w:szCs w:val="24"/>
        </w:rPr>
        <w:softHyphen/>
        <w:t>ки и телосложения.</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Восстановительный массаж.</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Проведение банных процедур.</w:t>
      </w:r>
    </w:p>
    <w:p w:rsidR="00C40233"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Первая помощь во время занятий физической культурой и спортом.</w:t>
      </w:r>
    </w:p>
    <w:p w:rsidR="00C40233" w:rsidRPr="00EB72FC" w:rsidRDefault="00C40233" w:rsidP="00C40233">
      <w:pPr>
        <w:spacing w:after="0" w:line="276" w:lineRule="auto"/>
        <w:ind w:left="284"/>
        <w:jc w:val="both"/>
        <w:rPr>
          <w:rFonts w:ascii="Times New Roman" w:hAnsi="Times New Roman" w:cs="Times New Roman"/>
          <w:bCs/>
          <w:sz w:val="24"/>
          <w:szCs w:val="24"/>
        </w:rPr>
      </w:pPr>
    </w:p>
    <w:p w:rsidR="00C40233" w:rsidRDefault="00C40233" w:rsidP="00C40233">
      <w:pPr>
        <w:spacing w:after="0" w:line="276" w:lineRule="auto"/>
        <w:ind w:firstLine="284"/>
        <w:jc w:val="center"/>
        <w:rPr>
          <w:rFonts w:ascii="Times New Roman" w:hAnsi="Times New Roman" w:cs="Times New Roman"/>
          <w:b/>
          <w:bCs/>
          <w:sz w:val="24"/>
          <w:szCs w:val="24"/>
        </w:rPr>
      </w:pPr>
      <w:r w:rsidRPr="00EB72FC">
        <w:rPr>
          <w:rFonts w:ascii="Times New Roman" w:hAnsi="Times New Roman" w:cs="Times New Roman"/>
          <w:b/>
          <w:bCs/>
          <w:sz w:val="24"/>
          <w:szCs w:val="24"/>
        </w:rPr>
        <w:t>СПОСОБЫ ДВИГАТЕЛЬНОЙ (ФИЗКУЛЬТУРНОЙ) ДЕЯТЕЛЬНОСТИ</w:t>
      </w:r>
    </w:p>
    <w:p w:rsidR="00C40233" w:rsidRPr="00EB72FC" w:rsidRDefault="00C40233" w:rsidP="00C40233">
      <w:pPr>
        <w:spacing w:after="0" w:line="276" w:lineRule="auto"/>
        <w:ind w:firstLine="284"/>
        <w:jc w:val="center"/>
        <w:rPr>
          <w:rFonts w:ascii="Times New Roman" w:hAnsi="Times New Roman" w:cs="Times New Roman"/>
          <w:b/>
          <w:bCs/>
          <w:sz w:val="24"/>
          <w:szCs w:val="24"/>
        </w:rPr>
      </w:pPr>
    </w:p>
    <w:p w:rsidR="00C40233" w:rsidRPr="00EB72FC"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
          <w:bCs/>
          <w:i/>
          <w:sz w:val="24"/>
          <w:szCs w:val="24"/>
        </w:rPr>
        <w:t>Организация и проведение самостоятельных занятий физической культурой</w:t>
      </w:r>
      <w:r w:rsidRPr="00EB72FC">
        <w:rPr>
          <w:rFonts w:ascii="Times New Roman" w:hAnsi="Times New Roman" w:cs="Times New Roman"/>
          <w:bCs/>
          <w:sz w:val="24"/>
          <w:szCs w:val="24"/>
        </w:rPr>
        <w:t>.</w:t>
      </w:r>
    </w:p>
    <w:p w:rsidR="00C40233" w:rsidRPr="00EB72FC" w:rsidRDefault="00C40233" w:rsidP="00C40233">
      <w:pPr>
        <w:pStyle w:val="a4"/>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Подготовка к занятиям физической культурой.</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Выбор упражнений и составление индивидуальных комп</w:t>
      </w:r>
      <w:r w:rsidRPr="00EB72FC">
        <w:rPr>
          <w:rFonts w:ascii="Times New Roman" w:hAnsi="Times New Roman" w:cs="Times New Roman"/>
          <w:bCs/>
          <w:sz w:val="24"/>
          <w:szCs w:val="24"/>
        </w:rPr>
        <w:softHyphen/>
        <w:t>лексов для утренней зарядки, физкультминуток и физкульт- пауз (подвижных перемен).</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Планирование занятий физической подготовкой.</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Проведение самостоятельных занятий прикладной физи</w:t>
      </w:r>
      <w:r w:rsidRPr="00EB72FC">
        <w:rPr>
          <w:rFonts w:ascii="Times New Roman" w:hAnsi="Times New Roman" w:cs="Times New Roman"/>
          <w:bCs/>
          <w:sz w:val="24"/>
          <w:szCs w:val="24"/>
        </w:rPr>
        <w:softHyphen/>
        <w:t>ческой подготовкой.</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Организация досуга средствами физической культуры.</w:t>
      </w:r>
    </w:p>
    <w:p w:rsidR="00C40233" w:rsidRPr="00EB72FC"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
          <w:bCs/>
          <w:i/>
          <w:sz w:val="24"/>
          <w:szCs w:val="24"/>
        </w:rPr>
        <w:t>Оценка эффективности занятий физической культу</w:t>
      </w:r>
      <w:r w:rsidRPr="00EB72FC">
        <w:rPr>
          <w:rFonts w:ascii="Times New Roman" w:hAnsi="Times New Roman" w:cs="Times New Roman"/>
          <w:b/>
          <w:bCs/>
          <w:i/>
          <w:sz w:val="24"/>
          <w:szCs w:val="24"/>
        </w:rPr>
        <w:softHyphen/>
        <w:t>рой</w:t>
      </w:r>
      <w:r w:rsidRPr="00EB72FC">
        <w:rPr>
          <w:rFonts w:ascii="Times New Roman" w:hAnsi="Times New Roman" w:cs="Times New Roman"/>
          <w:bCs/>
          <w:i/>
          <w:sz w:val="24"/>
          <w:szCs w:val="24"/>
        </w:rPr>
        <w:t>.</w:t>
      </w:r>
    </w:p>
    <w:p w:rsidR="00C40233" w:rsidRPr="00EB72FC"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Cs/>
          <w:sz w:val="24"/>
          <w:szCs w:val="24"/>
        </w:rPr>
        <w:t>Самонаблюдение и самоконтроль.</w:t>
      </w:r>
    </w:p>
    <w:p w:rsidR="00C40233" w:rsidRPr="00EB72FC"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Cs/>
          <w:sz w:val="24"/>
          <w:szCs w:val="24"/>
        </w:rPr>
        <w:t>Оценка эффективности занятий физкультурно-оздорови</w:t>
      </w:r>
      <w:r w:rsidRPr="00EB72FC">
        <w:rPr>
          <w:rFonts w:ascii="Times New Roman" w:hAnsi="Times New Roman" w:cs="Times New Roman"/>
          <w:bCs/>
          <w:sz w:val="24"/>
          <w:szCs w:val="24"/>
        </w:rPr>
        <w:softHyphen/>
        <w:t>тельной деятельностью.</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Оценка техники движений, способы выявления и устране</w:t>
      </w:r>
      <w:r w:rsidRPr="00EB72FC">
        <w:rPr>
          <w:rFonts w:ascii="Times New Roman" w:hAnsi="Times New Roman" w:cs="Times New Roman"/>
          <w:bCs/>
          <w:sz w:val="24"/>
          <w:szCs w:val="24"/>
        </w:rPr>
        <w:softHyphen/>
        <w:t>ния ошибок в технике выполнения упражнений (технических ошибок).</w:t>
      </w:r>
    </w:p>
    <w:p w:rsidR="00C40233"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Измерение резервов организма и состояния здоровья с по</w:t>
      </w:r>
      <w:r w:rsidRPr="00EB72FC">
        <w:rPr>
          <w:rFonts w:ascii="Times New Roman" w:hAnsi="Times New Roman" w:cs="Times New Roman"/>
          <w:bCs/>
          <w:sz w:val="24"/>
          <w:szCs w:val="24"/>
        </w:rPr>
        <w:softHyphen/>
        <w:t>мощью функциональных проб.</w:t>
      </w:r>
    </w:p>
    <w:p w:rsidR="000F0C4E" w:rsidRPr="00EB72FC" w:rsidRDefault="000F0C4E" w:rsidP="00C40233">
      <w:pPr>
        <w:spacing w:after="0" w:line="276" w:lineRule="auto"/>
        <w:ind w:left="284"/>
        <w:jc w:val="both"/>
        <w:rPr>
          <w:rFonts w:ascii="Times New Roman" w:hAnsi="Times New Roman" w:cs="Times New Roman"/>
          <w:bCs/>
          <w:sz w:val="24"/>
          <w:szCs w:val="24"/>
        </w:rPr>
      </w:pPr>
    </w:p>
    <w:p w:rsidR="00C40233" w:rsidRDefault="00C40233" w:rsidP="00C40233">
      <w:pPr>
        <w:spacing w:after="0" w:line="276" w:lineRule="auto"/>
        <w:ind w:firstLine="284"/>
        <w:jc w:val="center"/>
        <w:rPr>
          <w:rFonts w:ascii="Times New Roman" w:hAnsi="Times New Roman" w:cs="Times New Roman"/>
          <w:b/>
          <w:bCs/>
          <w:sz w:val="24"/>
          <w:szCs w:val="24"/>
        </w:rPr>
      </w:pPr>
      <w:r w:rsidRPr="00EB72FC">
        <w:rPr>
          <w:rFonts w:ascii="Times New Roman" w:hAnsi="Times New Roman" w:cs="Times New Roman"/>
          <w:b/>
          <w:bCs/>
          <w:sz w:val="24"/>
          <w:szCs w:val="24"/>
        </w:rPr>
        <w:t>ФИЗИЧЕСКОЕ СОВЕРШЕНСТВОВАНИЕ</w:t>
      </w:r>
    </w:p>
    <w:p w:rsidR="00C40233" w:rsidRPr="00EB72FC" w:rsidRDefault="00C40233" w:rsidP="00C40233">
      <w:pPr>
        <w:spacing w:after="0" w:line="276" w:lineRule="auto"/>
        <w:ind w:firstLine="284"/>
        <w:jc w:val="center"/>
        <w:rPr>
          <w:rFonts w:ascii="Times New Roman" w:hAnsi="Times New Roman" w:cs="Times New Roman"/>
          <w:b/>
          <w:bCs/>
          <w:sz w:val="24"/>
          <w:szCs w:val="24"/>
        </w:rPr>
      </w:pPr>
    </w:p>
    <w:p w:rsidR="00C40233" w:rsidRPr="00EB72FC"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
          <w:bCs/>
          <w:i/>
          <w:sz w:val="24"/>
          <w:szCs w:val="24"/>
        </w:rPr>
        <w:t>Физкультурно-оздоровительная деятельность</w:t>
      </w:r>
      <w:r w:rsidRPr="00EB72FC">
        <w:rPr>
          <w:rFonts w:ascii="Times New Roman" w:hAnsi="Times New Roman" w:cs="Times New Roman"/>
          <w:bCs/>
          <w:sz w:val="24"/>
          <w:szCs w:val="24"/>
        </w:rPr>
        <w:t>.</w:t>
      </w:r>
    </w:p>
    <w:p w:rsidR="00C40233" w:rsidRPr="00EB72FC" w:rsidRDefault="00C40233" w:rsidP="00C40233">
      <w:pPr>
        <w:pStyle w:val="a4"/>
        <w:spacing w:after="0" w:line="276" w:lineRule="auto"/>
        <w:ind w:left="1004"/>
        <w:jc w:val="both"/>
        <w:rPr>
          <w:rFonts w:ascii="Times New Roman" w:hAnsi="Times New Roman" w:cs="Times New Roman"/>
          <w:bCs/>
          <w:sz w:val="24"/>
          <w:szCs w:val="24"/>
        </w:rPr>
      </w:pPr>
      <w:r w:rsidRPr="00EB72FC">
        <w:rPr>
          <w:rFonts w:ascii="Times New Roman" w:hAnsi="Times New Roman" w:cs="Times New Roman"/>
          <w:bCs/>
          <w:sz w:val="24"/>
          <w:szCs w:val="24"/>
        </w:rPr>
        <w:t>Оздоро</w:t>
      </w:r>
      <w:r w:rsidRPr="00EB72FC">
        <w:rPr>
          <w:rFonts w:ascii="Times New Roman" w:hAnsi="Times New Roman" w:cs="Times New Roman"/>
          <w:bCs/>
          <w:sz w:val="24"/>
          <w:szCs w:val="24"/>
        </w:rPr>
        <w:softHyphen/>
        <w:t>вительные формы занятий в режиме учебного дня и учебной недели.</w:t>
      </w:r>
    </w:p>
    <w:p w:rsidR="00C40233" w:rsidRPr="00EB72FC" w:rsidRDefault="00C40233" w:rsidP="00C40233">
      <w:pPr>
        <w:pStyle w:val="a4"/>
        <w:spacing w:after="0" w:line="276" w:lineRule="auto"/>
        <w:ind w:left="1004"/>
        <w:jc w:val="both"/>
        <w:rPr>
          <w:rFonts w:ascii="Times New Roman" w:hAnsi="Times New Roman" w:cs="Times New Roman"/>
          <w:bCs/>
          <w:sz w:val="24"/>
          <w:szCs w:val="24"/>
        </w:rPr>
      </w:pPr>
      <w:r w:rsidRPr="00EB72FC">
        <w:rPr>
          <w:rFonts w:ascii="Times New Roman" w:hAnsi="Times New Roman" w:cs="Times New Roman"/>
          <w:bCs/>
          <w:sz w:val="24"/>
          <w:szCs w:val="24"/>
        </w:rPr>
        <w:t>Индивидуальные комплексы адаптивной (лечебной) и кор</w:t>
      </w:r>
      <w:r w:rsidRPr="00EB72FC">
        <w:rPr>
          <w:rFonts w:ascii="Times New Roman" w:hAnsi="Times New Roman" w:cs="Times New Roman"/>
          <w:bCs/>
          <w:sz w:val="24"/>
          <w:szCs w:val="24"/>
        </w:rPr>
        <w:softHyphen/>
        <w:t xml:space="preserve">ригирующей </w:t>
      </w:r>
    </w:p>
    <w:p w:rsidR="00C40233" w:rsidRPr="00EB72FC" w:rsidRDefault="00C40233" w:rsidP="00C40233">
      <w:pPr>
        <w:pStyle w:val="a4"/>
        <w:spacing w:after="0" w:line="276" w:lineRule="auto"/>
        <w:ind w:left="1004"/>
        <w:jc w:val="both"/>
        <w:rPr>
          <w:rFonts w:ascii="Times New Roman" w:hAnsi="Times New Roman" w:cs="Times New Roman"/>
          <w:bCs/>
          <w:sz w:val="24"/>
          <w:szCs w:val="24"/>
        </w:rPr>
      </w:pPr>
      <w:r w:rsidRPr="00EB72FC">
        <w:rPr>
          <w:rFonts w:ascii="Times New Roman" w:hAnsi="Times New Roman" w:cs="Times New Roman"/>
          <w:bCs/>
          <w:sz w:val="24"/>
          <w:szCs w:val="24"/>
        </w:rPr>
        <w:t>физической культуры.</w:t>
      </w:r>
    </w:p>
    <w:p w:rsidR="00C40233" w:rsidRPr="00EB72FC" w:rsidRDefault="00C40233" w:rsidP="00C40233">
      <w:pPr>
        <w:pStyle w:val="a4"/>
        <w:spacing w:after="0" w:line="276" w:lineRule="auto"/>
        <w:ind w:left="1004"/>
        <w:jc w:val="both"/>
        <w:rPr>
          <w:rFonts w:ascii="Times New Roman" w:hAnsi="Times New Roman" w:cs="Times New Roman"/>
          <w:bCs/>
          <w:sz w:val="24"/>
          <w:szCs w:val="24"/>
        </w:rPr>
      </w:pPr>
    </w:p>
    <w:p w:rsidR="00C40233" w:rsidRPr="00EB72FC" w:rsidRDefault="00C40233" w:rsidP="00C40233">
      <w:pPr>
        <w:spacing w:after="0" w:line="276" w:lineRule="auto"/>
        <w:jc w:val="both"/>
        <w:rPr>
          <w:rFonts w:ascii="Times New Roman" w:hAnsi="Times New Roman" w:cs="Times New Roman"/>
          <w:b/>
          <w:bCs/>
          <w:i/>
          <w:sz w:val="24"/>
          <w:szCs w:val="24"/>
        </w:rPr>
      </w:pPr>
      <w:r w:rsidRPr="00EB72FC">
        <w:rPr>
          <w:rFonts w:ascii="Times New Roman" w:hAnsi="Times New Roman" w:cs="Times New Roman"/>
          <w:b/>
          <w:bCs/>
          <w:i/>
          <w:sz w:val="24"/>
          <w:szCs w:val="24"/>
        </w:rPr>
        <w:t>Спортивно-оздоровительная деятельность с общеразвивающей направленностью.</w:t>
      </w:r>
    </w:p>
    <w:p w:rsidR="00C40233" w:rsidRPr="00EB72FC" w:rsidRDefault="00C40233" w:rsidP="00C40233">
      <w:pPr>
        <w:spacing w:after="0" w:line="276" w:lineRule="auto"/>
        <w:jc w:val="both"/>
        <w:rPr>
          <w:rFonts w:ascii="Times New Roman" w:hAnsi="Times New Roman" w:cs="Times New Roman"/>
          <w:bCs/>
          <w:i/>
          <w:iCs/>
          <w:sz w:val="24"/>
          <w:szCs w:val="24"/>
        </w:rPr>
      </w:pPr>
      <w:r w:rsidRPr="00EB72FC">
        <w:rPr>
          <w:rFonts w:ascii="Times New Roman" w:hAnsi="Times New Roman" w:cs="Times New Roman"/>
          <w:b/>
          <w:bCs/>
          <w:i/>
          <w:iCs/>
          <w:sz w:val="24"/>
          <w:szCs w:val="24"/>
        </w:rPr>
        <w:t>Гимнастика с основами акробатики</w:t>
      </w:r>
      <w:r w:rsidRPr="00EB72FC">
        <w:rPr>
          <w:rFonts w:ascii="Times New Roman" w:hAnsi="Times New Roman" w:cs="Times New Roman"/>
          <w:bCs/>
          <w:i/>
          <w:iCs/>
          <w:sz w:val="24"/>
          <w:szCs w:val="24"/>
        </w:rPr>
        <w:t>.</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sz w:val="24"/>
          <w:szCs w:val="24"/>
        </w:rPr>
        <w:t>Организующие команды и приёмы.</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sz w:val="24"/>
          <w:szCs w:val="24"/>
        </w:rPr>
        <w:t>Акробатические упражнения и комбинации.</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sz w:val="24"/>
          <w:szCs w:val="24"/>
        </w:rPr>
        <w:t>Ритмическая гимнастика.</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sz w:val="24"/>
          <w:szCs w:val="24"/>
        </w:rPr>
        <w:t>Опорные прыжки.</w:t>
      </w:r>
    </w:p>
    <w:p w:rsidR="00C40233" w:rsidRPr="00EB72FC" w:rsidRDefault="00C40233" w:rsidP="00C40233">
      <w:pPr>
        <w:pStyle w:val="a4"/>
        <w:spacing w:after="0" w:line="276" w:lineRule="auto"/>
        <w:rPr>
          <w:rFonts w:ascii="Times New Roman" w:hAnsi="Times New Roman" w:cs="Times New Roman"/>
          <w:bCs/>
          <w:sz w:val="24"/>
          <w:szCs w:val="24"/>
        </w:rPr>
      </w:pPr>
      <w:r w:rsidRPr="00EB72FC">
        <w:rPr>
          <w:rFonts w:ascii="Times New Roman" w:hAnsi="Times New Roman" w:cs="Times New Roman"/>
          <w:bCs/>
          <w:sz w:val="24"/>
          <w:szCs w:val="24"/>
        </w:rPr>
        <w:t>Упражнения и комбинации на гимнастическом скамейке (де</w:t>
      </w:r>
      <w:r w:rsidRPr="00EB72FC">
        <w:rPr>
          <w:rFonts w:ascii="Times New Roman" w:hAnsi="Times New Roman" w:cs="Times New Roman"/>
          <w:bCs/>
          <w:sz w:val="24"/>
          <w:szCs w:val="24"/>
        </w:rPr>
        <w:softHyphen/>
        <w:t>вочки).</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sz w:val="24"/>
          <w:szCs w:val="24"/>
        </w:rPr>
        <w:t>Упражнения и комбинации на гимнастической переклади</w:t>
      </w:r>
      <w:r w:rsidRPr="00EB72FC">
        <w:rPr>
          <w:rFonts w:ascii="Times New Roman" w:hAnsi="Times New Roman" w:cs="Times New Roman"/>
          <w:bCs/>
          <w:sz w:val="24"/>
          <w:szCs w:val="24"/>
        </w:rPr>
        <w:softHyphen/>
        <w:t>не (мальчики).</w:t>
      </w:r>
    </w:p>
    <w:p w:rsidR="00C40233" w:rsidRPr="00EB72FC"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
          <w:bCs/>
          <w:i/>
          <w:iCs/>
          <w:sz w:val="24"/>
          <w:szCs w:val="24"/>
        </w:rPr>
        <w:t>Лёгкая атлетика</w:t>
      </w:r>
      <w:r w:rsidRPr="00EB72FC">
        <w:rPr>
          <w:rFonts w:ascii="Times New Roman" w:hAnsi="Times New Roman" w:cs="Times New Roman"/>
          <w:bCs/>
          <w:iCs/>
          <w:sz w:val="24"/>
          <w:szCs w:val="24"/>
        </w:rPr>
        <w:t>.</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sz w:val="24"/>
          <w:szCs w:val="24"/>
        </w:rPr>
        <w:t>Беговые упражнения.</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sz w:val="24"/>
          <w:szCs w:val="24"/>
        </w:rPr>
        <w:t>Прыжковые упражнения.</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sz w:val="24"/>
          <w:szCs w:val="24"/>
        </w:rPr>
        <w:t>Метание малого мяча.</w:t>
      </w:r>
    </w:p>
    <w:p w:rsidR="00C40233" w:rsidRPr="00EB72FC" w:rsidRDefault="00C40233" w:rsidP="00C40233">
      <w:pPr>
        <w:spacing w:after="0" w:line="276" w:lineRule="auto"/>
        <w:jc w:val="both"/>
        <w:rPr>
          <w:rFonts w:ascii="Times New Roman" w:hAnsi="Times New Roman" w:cs="Times New Roman"/>
          <w:bCs/>
          <w:iCs/>
          <w:sz w:val="24"/>
          <w:szCs w:val="24"/>
        </w:rPr>
      </w:pPr>
      <w:r w:rsidRPr="00EB72FC">
        <w:rPr>
          <w:rFonts w:ascii="Times New Roman" w:hAnsi="Times New Roman" w:cs="Times New Roman"/>
          <w:b/>
          <w:bCs/>
          <w:i/>
          <w:iCs/>
          <w:sz w:val="24"/>
          <w:szCs w:val="24"/>
        </w:rPr>
        <w:t>Спортивные игры.</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i/>
          <w:iCs/>
          <w:sz w:val="24"/>
          <w:szCs w:val="24"/>
        </w:rPr>
        <w:t>Баскетбол</w:t>
      </w:r>
      <w:r w:rsidRPr="00EB72FC">
        <w:rPr>
          <w:rFonts w:ascii="Times New Roman" w:hAnsi="Times New Roman" w:cs="Times New Roman"/>
          <w:bCs/>
          <w:iCs/>
          <w:sz w:val="24"/>
          <w:szCs w:val="24"/>
        </w:rPr>
        <w:t>.</w:t>
      </w:r>
      <w:r w:rsidRPr="00EB72FC">
        <w:rPr>
          <w:rFonts w:ascii="Times New Roman" w:hAnsi="Times New Roman" w:cs="Times New Roman"/>
          <w:bCs/>
          <w:sz w:val="24"/>
          <w:szCs w:val="24"/>
        </w:rPr>
        <w:t xml:space="preserve"> Игра по правилам.</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i/>
          <w:iCs/>
          <w:sz w:val="24"/>
          <w:szCs w:val="24"/>
        </w:rPr>
        <w:t>Волейбол</w:t>
      </w:r>
      <w:r w:rsidRPr="00EB72FC">
        <w:rPr>
          <w:rFonts w:ascii="Times New Roman" w:hAnsi="Times New Roman" w:cs="Times New Roman"/>
          <w:bCs/>
          <w:iCs/>
          <w:sz w:val="24"/>
          <w:szCs w:val="24"/>
        </w:rPr>
        <w:t>.</w:t>
      </w:r>
      <w:r w:rsidRPr="00EB72FC">
        <w:rPr>
          <w:rFonts w:ascii="Times New Roman" w:hAnsi="Times New Roman" w:cs="Times New Roman"/>
          <w:bCs/>
          <w:sz w:val="24"/>
          <w:szCs w:val="24"/>
        </w:rPr>
        <w:t xml:space="preserve"> Игра по правилам.</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i/>
          <w:iCs/>
          <w:sz w:val="24"/>
          <w:szCs w:val="24"/>
        </w:rPr>
        <w:t>Футбол</w:t>
      </w:r>
      <w:r w:rsidRPr="00EB72FC">
        <w:rPr>
          <w:rFonts w:ascii="Times New Roman" w:hAnsi="Times New Roman" w:cs="Times New Roman"/>
          <w:bCs/>
          <w:iCs/>
          <w:sz w:val="24"/>
          <w:szCs w:val="24"/>
        </w:rPr>
        <w:t>.</w:t>
      </w:r>
      <w:r w:rsidRPr="00EB72FC">
        <w:rPr>
          <w:rFonts w:ascii="Times New Roman" w:hAnsi="Times New Roman" w:cs="Times New Roman"/>
          <w:bCs/>
          <w:sz w:val="24"/>
          <w:szCs w:val="24"/>
        </w:rPr>
        <w:t xml:space="preserve"> Игра по правилам.</w:t>
      </w:r>
    </w:p>
    <w:p w:rsidR="00C40233" w:rsidRPr="00EB72FC"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
          <w:bCs/>
          <w:i/>
          <w:sz w:val="24"/>
          <w:szCs w:val="24"/>
        </w:rPr>
        <w:t>Прикладно-ориентированная подготовка</w:t>
      </w:r>
      <w:r w:rsidRPr="00EB72FC">
        <w:rPr>
          <w:rFonts w:ascii="Times New Roman" w:hAnsi="Times New Roman" w:cs="Times New Roman"/>
          <w:bCs/>
          <w:i/>
          <w:sz w:val="24"/>
          <w:szCs w:val="24"/>
        </w:rPr>
        <w:t>.</w:t>
      </w:r>
      <w:r w:rsidRPr="00EB72FC">
        <w:rPr>
          <w:rFonts w:ascii="Times New Roman" w:hAnsi="Times New Roman" w:cs="Times New Roman"/>
          <w:bCs/>
          <w:sz w:val="24"/>
          <w:szCs w:val="24"/>
        </w:rPr>
        <w:t>Прикладно-ориентированные упражнения.</w:t>
      </w:r>
    </w:p>
    <w:p w:rsidR="00C40233" w:rsidRPr="00EB72FC"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
          <w:bCs/>
          <w:i/>
          <w:sz w:val="24"/>
          <w:szCs w:val="24"/>
        </w:rPr>
        <w:t xml:space="preserve">Упражнения </w:t>
      </w:r>
      <w:r w:rsidRPr="00C40233">
        <w:rPr>
          <w:rFonts w:ascii="Times New Roman" w:hAnsi="Times New Roman" w:cs="Times New Roman"/>
          <w:bCs/>
          <w:sz w:val="24"/>
          <w:szCs w:val="24"/>
        </w:rPr>
        <w:t>о</w:t>
      </w:r>
      <w:r w:rsidRPr="00C40233">
        <w:rPr>
          <w:rFonts w:ascii="Times New Roman" w:hAnsi="Times New Roman" w:cs="Times New Roman"/>
          <w:b/>
          <w:bCs/>
          <w:sz w:val="24"/>
          <w:szCs w:val="24"/>
        </w:rPr>
        <w:t>бщеразвивающей</w:t>
      </w:r>
      <w:r w:rsidRPr="00EB72FC">
        <w:rPr>
          <w:rFonts w:ascii="Times New Roman" w:hAnsi="Times New Roman" w:cs="Times New Roman"/>
          <w:b/>
          <w:bCs/>
          <w:i/>
          <w:sz w:val="24"/>
          <w:szCs w:val="24"/>
        </w:rPr>
        <w:t xml:space="preserve"> направленности.</w:t>
      </w:r>
      <w:r w:rsidRPr="00EB72FC">
        <w:rPr>
          <w:rFonts w:ascii="Times New Roman" w:hAnsi="Times New Roman" w:cs="Times New Roman"/>
          <w:bCs/>
          <w:sz w:val="24"/>
          <w:szCs w:val="24"/>
        </w:rPr>
        <w:t>Обще</w:t>
      </w:r>
      <w:r w:rsidRPr="00EB72FC">
        <w:rPr>
          <w:rFonts w:ascii="Times New Roman" w:hAnsi="Times New Roman" w:cs="Times New Roman"/>
          <w:bCs/>
          <w:sz w:val="24"/>
          <w:szCs w:val="24"/>
        </w:rPr>
        <w:softHyphen/>
        <w:t>физическая подготовка.</w:t>
      </w:r>
    </w:p>
    <w:p w:rsidR="00C40233" w:rsidRPr="00EB72FC"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
          <w:bCs/>
          <w:i/>
          <w:iCs/>
          <w:sz w:val="24"/>
          <w:szCs w:val="24"/>
        </w:rPr>
        <w:t>Гимнастика с основами акробатики</w:t>
      </w:r>
      <w:r w:rsidRPr="00EB72FC">
        <w:rPr>
          <w:rFonts w:ascii="Times New Roman" w:hAnsi="Times New Roman" w:cs="Times New Roman"/>
          <w:bCs/>
          <w:i/>
          <w:iCs/>
          <w:sz w:val="24"/>
          <w:szCs w:val="24"/>
        </w:rPr>
        <w:t>.</w:t>
      </w:r>
      <w:r w:rsidRPr="00EB72FC">
        <w:rPr>
          <w:rFonts w:ascii="Times New Roman" w:hAnsi="Times New Roman" w:cs="Times New Roman"/>
          <w:bCs/>
          <w:sz w:val="24"/>
          <w:szCs w:val="24"/>
        </w:rPr>
        <w:t>Развитие гибко</w:t>
      </w:r>
      <w:r w:rsidRPr="00EB72FC">
        <w:rPr>
          <w:rFonts w:ascii="Times New Roman" w:hAnsi="Times New Roman" w:cs="Times New Roman"/>
          <w:bCs/>
          <w:sz w:val="24"/>
          <w:szCs w:val="24"/>
        </w:rPr>
        <w:softHyphen/>
        <w:t>сти, координации движений, силы, выносливости.</w:t>
      </w:r>
    </w:p>
    <w:p w:rsidR="00C40233" w:rsidRPr="00EB72FC"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
          <w:bCs/>
          <w:i/>
          <w:iCs/>
          <w:sz w:val="24"/>
          <w:szCs w:val="24"/>
        </w:rPr>
        <w:t>Лёгкая атлетика</w:t>
      </w:r>
      <w:r w:rsidRPr="00EB72FC">
        <w:rPr>
          <w:rFonts w:ascii="Times New Roman" w:hAnsi="Times New Roman" w:cs="Times New Roman"/>
          <w:bCs/>
          <w:i/>
          <w:iCs/>
          <w:sz w:val="24"/>
          <w:szCs w:val="24"/>
        </w:rPr>
        <w:t>.</w:t>
      </w:r>
      <w:r w:rsidRPr="00EB72FC">
        <w:rPr>
          <w:rFonts w:ascii="Times New Roman" w:hAnsi="Times New Roman" w:cs="Times New Roman"/>
          <w:bCs/>
          <w:sz w:val="24"/>
          <w:szCs w:val="24"/>
        </w:rPr>
        <w:t>Развитие выносливости, силы, быст</w:t>
      </w:r>
      <w:r w:rsidRPr="00EB72FC">
        <w:rPr>
          <w:rFonts w:ascii="Times New Roman" w:hAnsi="Times New Roman" w:cs="Times New Roman"/>
          <w:bCs/>
          <w:sz w:val="24"/>
          <w:szCs w:val="24"/>
        </w:rPr>
        <w:softHyphen/>
        <w:t>роты, координации движений.</w:t>
      </w:r>
    </w:p>
    <w:p w:rsidR="00C40233" w:rsidRPr="00EB72FC" w:rsidRDefault="00C40233" w:rsidP="00C40233">
      <w:pPr>
        <w:spacing w:after="0" w:line="276" w:lineRule="auto"/>
        <w:jc w:val="both"/>
        <w:rPr>
          <w:rFonts w:ascii="Times New Roman" w:hAnsi="Times New Roman" w:cs="Times New Roman"/>
          <w:bCs/>
          <w:i/>
          <w:sz w:val="24"/>
          <w:szCs w:val="24"/>
        </w:rPr>
      </w:pPr>
      <w:r w:rsidRPr="00EB72FC">
        <w:rPr>
          <w:rFonts w:ascii="Times New Roman" w:hAnsi="Times New Roman" w:cs="Times New Roman"/>
          <w:b/>
          <w:bCs/>
          <w:i/>
          <w:iCs/>
          <w:sz w:val="24"/>
          <w:szCs w:val="24"/>
        </w:rPr>
        <w:t>Баскетбол.</w:t>
      </w:r>
      <w:r w:rsidRPr="00EB72FC">
        <w:rPr>
          <w:rFonts w:ascii="Times New Roman" w:hAnsi="Times New Roman" w:cs="Times New Roman"/>
          <w:bCs/>
          <w:sz w:val="24"/>
          <w:szCs w:val="24"/>
        </w:rPr>
        <w:t>Развитие быстроты, силы, выносливости, ко</w:t>
      </w:r>
      <w:r w:rsidRPr="00EB72FC">
        <w:rPr>
          <w:rFonts w:ascii="Times New Roman" w:hAnsi="Times New Roman" w:cs="Times New Roman"/>
          <w:bCs/>
          <w:sz w:val="24"/>
          <w:szCs w:val="24"/>
        </w:rPr>
        <w:softHyphen/>
        <w:t>ординации движений</w:t>
      </w:r>
      <w:r w:rsidRPr="00EB72FC">
        <w:rPr>
          <w:rFonts w:ascii="Times New Roman" w:hAnsi="Times New Roman" w:cs="Times New Roman"/>
          <w:bCs/>
          <w:i/>
          <w:sz w:val="24"/>
          <w:szCs w:val="24"/>
        </w:rPr>
        <w:t>.</w:t>
      </w:r>
    </w:p>
    <w:p w:rsidR="00C40233"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
          <w:bCs/>
          <w:i/>
          <w:iCs/>
          <w:sz w:val="24"/>
          <w:szCs w:val="24"/>
        </w:rPr>
        <w:lastRenderedPageBreak/>
        <w:t>Футбол.</w:t>
      </w:r>
      <w:r w:rsidRPr="00EB72FC">
        <w:rPr>
          <w:rFonts w:ascii="Times New Roman" w:hAnsi="Times New Roman" w:cs="Times New Roman"/>
          <w:bCs/>
          <w:sz w:val="24"/>
          <w:szCs w:val="24"/>
        </w:rPr>
        <w:t>Развитие быстроты, силы, выносливости.</w:t>
      </w:r>
    </w:p>
    <w:p w:rsidR="00625329" w:rsidRDefault="00625329" w:rsidP="00C40233">
      <w:pPr>
        <w:spacing w:after="0" w:line="276" w:lineRule="auto"/>
        <w:jc w:val="both"/>
        <w:rPr>
          <w:rFonts w:ascii="Times New Roman" w:hAnsi="Times New Roman" w:cs="Times New Roman"/>
          <w:bCs/>
          <w:sz w:val="24"/>
          <w:szCs w:val="24"/>
        </w:rPr>
      </w:pPr>
    </w:p>
    <w:p w:rsidR="00F53F63" w:rsidRDefault="00F53F63" w:rsidP="00C40233">
      <w:pPr>
        <w:spacing w:after="0" w:line="276" w:lineRule="auto"/>
        <w:jc w:val="both"/>
        <w:rPr>
          <w:rFonts w:ascii="Times New Roman" w:hAnsi="Times New Roman" w:cs="Times New Roman"/>
          <w:bCs/>
          <w:sz w:val="24"/>
          <w:szCs w:val="24"/>
        </w:rPr>
      </w:pPr>
    </w:p>
    <w:p w:rsidR="00F53F63" w:rsidRDefault="00F53F63" w:rsidP="00C40233">
      <w:pPr>
        <w:spacing w:after="0" w:line="276" w:lineRule="auto"/>
        <w:jc w:val="both"/>
        <w:rPr>
          <w:rFonts w:ascii="Times New Roman" w:hAnsi="Times New Roman" w:cs="Times New Roman"/>
          <w:bCs/>
          <w:sz w:val="24"/>
          <w:szCs w:val="24"/>
        </w:rPr>
      </w:pPr>
    </w:p>
    <w:p w:rsidR="00F53F63" w:rsidRDefault="00F53F63" w:rsidP="00C40233">
      <w:pPr>
        <w:spacing w:after="0" w:line="276" w:lineRule="auto"/>
        <w:jc w:val="both"/>
        <w:rPr>
          <w:rFonts w:ascii="Times New Roman" w:hAnsi="Times New Roman" w:cs="Times New Roman"/>
          <w:bCs/>
          <w:sz w:val="24"/>
          <w:szCs w:val="24"/>
        </w:rPr>
      </w:pPr>
    </w:p>
    <w:p w:rsidR="00F53F63" w:rsidRDefault="00F53F63" w:rsidP="00C40233">
      <w:pPr>
        <w:spacing w:after="0" w:line="276" w:lineRule="auto"/>
        <w:jc w:val="both"/>
        <w:rPr>
          <w:rFonts w:ascii="Times New Roman" w:hAnsi="Times New Roman" w:cs="Times New Roman"/>
          <w:bCs/>
          <w:sz w:val="24"/>
          <w:szCs w:val="24"/>
        </w:rPr>
      </w:pPr>
    </w:p>
    <w:p w:rsidR="00F53F63" w:rsidRDefault="00F53F63" w:rsidP="00C40233">
      <w:pPr>
        <w:spacing w:after="0" w:line="276" w:lineRule="auto"/>
        <w:jc w:val="both"/>
        <w:rPr>
          <w:rFonts w:ascii="Times New Roman" w:hAnsi="Times New Roman" w:cs="Times New Roman"/>
          <w:bCs/>
          <w:sz w:val="24"/>
          <w:szCs w:val="24"/>
        </w:rPr>
      </w:pPr>
    </w:p>
    <w:p w:rsidR="00F53F63" w:rsidRDefault="00F53F63" w:rsidP="00C40233">
      <w:pPr>
        <w:spacing w:after="0" w:line="276" w:lineRule="auto"/>
        <w:jc w:val="both"/>
        <w:rPr>
          <w:rFonts w:ascii="Times New Roman" w:hAnsi="Times New Roman" w:cs="Times New Roman"/>
          <w:bCs/>
          <w:sz w:val="24"/>
          <w:szCs w:val="24"/>
        </w:rPr>
      </w:pPr>
    </w:p>
    <w:p w:rsidR="00F53F63" w:rsidRDefault="00F53F63" w:rsidP="00C40233">
      <w:pPr>
        <w:spacing w:after="0" w:line="276" w:lineRule="auto"/>
        <w:jc w:val="both"/>
        <w:rPr>
          <w:rFonts w:ascii="Times New Roman" w:hAnsi="Times New Roman" w:cs="Times New Roman"/>
          <w:bCs/>
          <w:sz w:val="24"/>
          <w:szCs w:val="24"/>
        </w:rPr>
      </w:pPr>
    </w:p>
    <w:p w:rsidR="00F53F63" w:rsidRDefault="00F53F63" w:rsidP="00C40233">
      <w:pPr>
        <w:spacing w:after="0" w:line="276" w:lineRule="auto"/>
        <w:jc w:val="both"/>
        <w:rPr>
          <w:rFonts w:ascii="Times New Roman" w:hAnsi="Times New Roman" w:cs="Times New Roman"/>
          <w:bCs/>
          <w:sz w:val="24"/>
          <w:szCs w:val="24"/>
        </w:rPr>
      </w:pPr>
    </w:p>
    <w:p w:rsidR="001C371F" w:rsidRDefault="001C371F" w:rsidP="00C40233">
      <w:pPr>
        <w:spacing w:after="0" w:line="276" w:lineRule="auto"/>
        <w:jc w:val="both"/>
        <w:rPr>
          <w:rFonts w:ascii="Times New Roman" w:hAnsi="Times New Roman" w:cs="Times New Roman"/>
          <w:bCs/>
          <w:sz w:val="24"/>
          <w:szCs w:val="24"/>
        </w:rPr>
      </w:pPr>
    </w:p>
    <w:p w:rsidR="001C371F" w:rsidRDefault="001C371F" w:rsidP="00C40233">
      <w:pPr>
        <w:spacing w:after="0" w:line="276" w:lineRule="auto"/>
        <w:jc w:val="both"/>
        <w:rPr>
          <w:rFonts w:ascii="Times New Roman" w:hAnsi="Times New Roman" w:cs="Times New Roman"/>
          <w:bCs/>
          <w:sz w:val="24"/>
          <w:szCs w:val="24"/>
        </w:rPr>
      </w:pPr>
    </w:p>
    <w:p w:rsidR="001C371F" w:rsidRDefault="001C371F" w:rsidP="00C40233">
      <w:pPr>
        <w:spacing w:after="0" w:line="276" w:lineRule="auto"/>
        <w:jc w:val="both"/>
        <w:rPr>
          <w:rFonts w:ascii="Times New Roman" w:hAnsi="Times New Roman" w:cs="Times New Roman"/>
          <w:bCs/>
          <w:sz w:val="24"/>
          <w:szCs w:val="24"/>
        </w:rPr>
      </w:pPr>
    </w:p>
    <w:p w:rsidR="001C371F" w:rsidRDefault="001C371F" w:rsidP="00C40233">
      <w:pPr>
        <w:spacing w:after="0" w:line="276" w:lineRule="auto"/>
        <w:jc w:val="both"/>
        <w:rPr>
          <w:rFonts w:ascii="Times New Roman" w:hAnsi="Times New Roman" w:cs="Times New Roman"/>
          <w:bCs/>
          <w:sz w:val="24"/>
          <w:szCs w:val="24"/>
        </w:rPr>
      </w:pPr>
    </w:p>
    <w:p w:rsidR="001C371F" w:rsidRDefault="001C371F" w:rsidP="00C40233">
      <w:pPr>
        <w:spacing w:after="0" w:line="276" w:lineRule="auto"/>
        <w:jc w:val="both"/>
        <w:rPr>
          <w:rFonts w:ascii="Times New Roman" w:hAnsi="Times New Roman" w:cs="Times New Roman"/>
          <w:bCs/>
          <w:sz w:val="24"/>
          <w:szCs w:val="24"/>
        </w:rPr>
      </w:pPr>
    </w:p>
    <w:p w:rsidR="001C371F" w:rsidRDefault="001C371F" w:rsidP="00C40233">
      <w:pPr>
        <w:spacing w:after="0" w:line="276" w:lineRule="auto"/>
        <w:jc w:val="both"/>
        <w:rPr>
          <w:rFonts w:ascii="Times New Roman" w:hAnsi="Times New Roman" w:cs="Times New Roman"/>
          <w:bCs/>
          <w:sz w:val="24"/>
          <w:szCs w:val="24"/>
        </w:rPr>
      </w:pPr>
    </w:p>
    <w:p w:rsidR="000F0C4E" w:rsidRDefault="000F0C4E" w:rsidP="00C40233">
      <w:pPr>
        <w:spacing w:after="0" w:line="276" w:lineRule="auto"/>
        <w:jc w:val="both"/>
        <w:rPr>
          <w:rFonts w:ascii="Times New Roman" w:hAnsi="Times New Roman" w:cs="Times New Roman"/>
          <w:bCs/>
          <w:sz w:val="24"/>
          <w:szCs w:val="24"/>
        </w:rPr>
      </w:pPr>
    </w:p>
    <w:p w:rsidR="00F53F63" w:rsidRDefault="00F53F63" w:rsidP="009272A0">
      <w:pPr>
        <w:jc w:val="center"/>
        <w:rPr>
          <w:rFonts w:ascii="Times New Roman" w:hAnsi="Times New Roman" w:cs="Times New Roman"/>
          <w:b/>
          <w:bCs/>
          <w:sz w:val="24"/>
          <w:szCs w:val="24"/>
        </w:rPr>
      </w:pPr>
    </w:p>
    <w:p w:rsidR="006B0D5B" w:rsidRDefault="006B0D5B" w:rsidP="009272A0">
      <w:pPr>
        <w:jc w:val="center"/>
        <w:rPr>
          <w:rFonts w:ascii="Times New Roman" w:eastAsia="Arial" w:hAnsi="Times New Roman" w:cs="Times New Roman"/>
          <w:b/>
          <w:sz w:val="28"/>
          <w:szCs w:val="28"/>
          <w:u w:val="single"/>
        </w:rPr>
      </w:pPr>
    </w:p>
    <w:p w:rsidR="009272A0" w:rsidRDefault="00625329" w:rsidP="009272A0">
      <w:pPr>
        <w:jc w:val="center"/>
        <w:rPr>
          <w:rFonts w:ascii="Times New Roman" w:hAnsi="Times New Roman" w:cs="Times New Roman"/>
          <w:b/>
          <w:sz w:val="28"/>
        </w:rPr>
      </w:pPr>
      <w:r w:rsidRPr="004F4149">
        <w:rPr>
          <w:rFonts w:ascii="Times New Roman" w:eastAsia="Arial" w:hAnsi="Times New Roman" w:cs="Times New Roman"/>
          <w:b/>
          <w:sz w:val="28"/>
          <w:szCs w:val="28"/>
          <w:u w:val="single"/>
        </w:rPr>
        <w:t>ПЛАНИРУЕМЫЕ РЕЗУЛЬТАТЫ ИЗУЧЕНИЯ ПРЕДМЕТА</w:t>
      </w:r>
    </w:p>
    <w:p w:rsidR="009272A0" w:rsidRDefault="009272A0" w:rsidP="009272A0">
      <w:pPr>
        <w:jc w:val="center"/>
        <w:rPr>
          <w:rFonts w:ascii="Times New Roman" w:hAnsi="Times New Roman" w:cs="Times New Roman"/>
          <w:b/>
          <w:sz w:val="28"/>
        </w:rPr>
      </w:pPr>
    </w:p>
    <w:tbl>
      <w:tblPr>
        <w:tblStyle w:val="a3"/>
        <w:tblW w:w="10491" w:type="dxa"/>
        <w:tblInd w:w="-318" w:type="dxa"/>
        <w:tblLook w:val="04A0"/>
      </w:tblPr>
      <w:tblGrid>
        <w:gridCol w:w="1433"/>
        <w:gridCol w:w="4961"/>
        <w:gridCol w:w="4097"/>
      </w:tblGrid>
      <w:tr w:rsidR="00F53F63" w:rsidTr="001C371F">
        <w:trPr>
          <w:trHeight w:val="727"/>
        </w:trPr>
        <w:tc>
          <w:tcPr>
            <w:tcW w:w="1150" w:type="dxa"/>
            <w:vMerge w:val="restart"/>
          </w:tcPr>
          <w:p w:rsidR="00F53F63" w:rsidRDefault="00F53F63" w:rsidP="00621D91">
            <w:pPr>
              <w:spacing w:line="276" w:lineRule="auto"/>
              <w:rPr>
                <w:rFonts w:ascii="Times New Roman" w:eastAsia="Arial" w:hAnsi="Times New Roman" w:cs="Times New Roman"/>
                <w:sz w:val="28"/>
                <w:szCs w:val="28"/>
              </w:rPr>
            </w:pPr>
            <w:r>
              <w:rPr>
                <w:rFonts w:ascii="Times New Roman" w:eastAsia="Arial" w:hAnsi="Times New Roman" w:cs="Times New Roman"/>
                <w:sz w:val="28"/>
                <w:szCs w:val="28"/>
              </w:rPr>
              <w:t>Тема</w:t>
            </w:r>
          </w:p>
        </w:tc>
        <w:tc>
          <w:tcPr>
            <w:tcW w:w="9341" w:type="dxa"/>
            <w:gridSpan w:val="2"/>
          </w:tcPr>
          <w:p w:rsidR="00F53F63" w:rsidRDefault="00F53F63" w:rsidP="00621D91">
            <w:pPr>
              <w:spacing w:line="276"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Результаты обучения</w:t>
            </w:r>
          </w:p>
        </w:tc>
      </w:tr>
      <w:tr w:rsidR="00F53F63" w:rsidTr="001C371F">
        <w:trPr>
          <w:trHeight w:val="579"/>
        </w:trPr>
        <w:tc>
          <w:tcPr>
            <w:tcW w:w="1150" w:type="dxa"/>
            <w:vMerge/>
          </w:tcPr>
          <w:p w:rsidR="00F53F63" w:rsidRDefault="00F53F63" w:rsidP="00621D91">
            <w:pPr>
              <w:spacing w:line="276" w:lineRule="auto"/>
              <w:rPr>
                <w:rFonts w:ascii="Times New Roman" w:eastAsia="Arial" w:hAnsi="Times New Roman" w:cs="Times New Roman"/>
                <w:sz w:val="28"/>
                <w:szCs w:val="28"/>
              </w:rPr>
            </w:pPr>
          </w:p>
        </w:tc>
        <w:tc>
          <w:tcPr>
            <w:tcW w:w="5120" w:type="dxa"/>
          </w:tcPr>
          <w:p w:rsidR="00F53F63" w:rsidRDefault="00F53F63" w:rsidP="00621D91">
            <w:pPr>
              <w:spacing w:line="276"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Предметные</w:t>
            </w:r>
          </w:p>
        </w:tc>
        <w:tc>
          <w:tcPr>
            <w:tcW w:w="4221" w:type="dxa"/>
          </w:tcPr>
          <w:p w:rsidR="00F53F63" w:rsidRDefault="00F53F63" w:rsidP="00621D91">
            <w:pPr>
              <w:spacing w:line="276"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Метапредметные</w:t>
            </w:r>
          </w:p>
        </w:tc>
      </w:tr>
      <w:tr w:rsidR="00F53F63" w:rsidTr="001C371F">
        <w:trPr>
          <w:trHeight w:val="1416"/>
        </w:trPr>
        <w:tc>
          <w:tcPr>
            <w:tcW w:w="1150" w:type="dxa"/>
          </w:tcPr>
          <w:p w:rsidR="00F53F63" w:rsidRPr="00254A74" w:rsidRDefault="00F53F63" w:rsidP="00621D91">
            <w:pPr>
              <w:spacing w:line="276" w:lineRule="auto"/>
              <w:rPr>
                <w:rFonts w:ascii="Times New Roman" w:eastAsia="Arial" w:hAnsi="Times New Roman" w:cs="Times New Roman"/>
                <w:sz w:val="28"/>
                <w:szCs w:val="28"/>
              </w:rPr>
            </w:pPr>
            <w:r w:rsidRPr="00254A74">
              <w:rPr>
                <w:rFonts w:ascii="Times New Roman" w:eastAsia="Arial" w:hAnsi="Times New Roman" w:cs="Times New Roman"/>
                <w:sz w:val="24"/>
              </w:rPr>
              <w:lastRenderedPageBreak/>
              <w:t>Тема 1</w:t>
            </w:r>
            <w:r>
              <w:rPr>
                <w:rFonts w:ascii="Times New Roman" w:eastAsia="Arial" w:hAnsi="Times New Roman" w:cs="Times New Roman"/>
                <w:sz w:val="24"/>
              </w:rPr>
              <w:t>. Основы знаний</w:t>
            </w:r>
          </w:p>
        </w:tc>
        <w:tc>
          <w:tcPr>
            <w:tcW w:w="5120" w:type="dxa"/>
          </w:tcPr>
          <w:p w:rsidR="00F53F63" w:rsidRPr="006C54AE" w:rsidRDefault="00F53F63" w:rsidP="00621D91">
            <w:pPr>
              <w:ind w:left="400"/>
              <w:jc w:val="both"/>
              <w:rPr>
                <w:rFonts w:ascii="Times New Roman" w:eastAsia="Arial" w:hAnsi="Times New Roman" w:cs="Times New Roman"/>
                <w:sz w:val="24"/>
                <w:szCs w:val="24"/>
                <w:lang w:eastAsia="ru-RU"/>
              </w:rPr>
            </w:pPr>
            <w:r w:rsidRPr="006C54AE">
              <w:rPr>
                <w:rFonts w:ascii="Times New Roman" w:eastAsia="Arial" w:hAnsi="Times New Roman" w:cs="Times New Roman"/>
                <w:sz w:val="24"/>
                <w:szCs w:val="24"/>
                <w:lang w:eastAsia="ru-RU"/>
              </w:rPr>
              <w:t xml:space="preserve">Учащийся должен </w:t>
            </w:r>
            <w:r w:rsidRPr="006C54AE">
              <w:rPr>
                <w:rFonts w:ascii="Times New Roman" w:eastAsia="Arial" w:hAnsi="Times New Roman" w:cs="Times New Roman"/>
                <w:i/>
                <w:sz w:val="24"/>
                <w:szCs w:val="24"/>
                <w:lang w:eastAsia="ru-RU"/>
              </w:rPr>
              <w:t>уметь</w:t>
            </w:r>
            <w:r w:rsidRPr="006C54AE">
              <w:rPr>
                <w:rFonts w:ascii="Times New Roman" w:eastAsia="Arial" w:hAnsi="Times New Roman" w:cs="Times New Roman"/>
                <w:sz w:val="24"/>
                <w:szCs w:val="24"/>
                <w:lang w:eastAsia="ru-RU"/>
              </w:rPr>
              <w:t>:</w:t>
            </w:r>
          </w:p>
          <w:p w:rsidR="00F53F63" w:rsidRPr="006C54AE" w:rsidRDefault="00F53F63" w:rsidP="00F53F63">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6C54AE">
              <w:rPr>
                <w:rFonts w:ascii="Times New Roman" w:eastAsia="Times New Roman" w:hAnsi="Times New Roman" w:cs="Times New Roman"/>
                <w:color w:val="000000"/>
                <w:sz w:val="24"/>
                <w:szCs w:val="24"/>
                <w:lang w:eastAsia="ru-RU"/>
              </w:rPr>
              <w:t>знания по истории и развитию спорта и олимпийского движения, о положительном их влиянии на укрепление мира и дружбы между народами;</w:t>
            </w:r>
          </w:p>
          <w:p w:rsidR="00F53F63" w:rsidRPr="006C54AE" w:rsidRDefault="00F53F63" w:rsidP="00F53F63">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6C54AE">
              <w:rPr>
                <w:rFonts w:ascii="Times New Roman" w:eastAsia="Times New Roman" w:hAnsi="Times New Roman" w:cs="Times New Roman"/>
                <w:color w:val="000000"/>
                <w:sz w:val="24"/>
                <w:szCs w:val="24"/>
                <w:lang w:eastAsia="ru-RU"/>
              </w:rPr>
              <w:t>знание основных направлений развития физической культуры в обществе, их целей, задач и форм организации;</w:t>
            </w:r>
          </w:p>
          <w:p w:rsidR="00F53F63" w:rsidRPr="006C54AE" w:rsidRDefault="00F53F63" w:rsidP="00F53F63">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6C54AE">
              <w:rPr>
                <w:rFonts w:ascii="Times New Roman" w:eastAsia="Times New Roman" w:hAnsi="Times New Roman" w:cs="Times New Roman"/>
                <w:color w:val="000000"/>
                <w:sz w:val="24"/>
                <w:szCs w:val="24"/>
                <w:lang w:eastAsia="ru-RU"/>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F53F63" w:rsidRPr="006C54AE" w:rsidRDefault="00F53F63" w:rsidP="00621D91">
            <w:pPr>
              <w:ind w:firstLine="396"/>
              <w:jc w:val="both"/>
              <w:rPr>
                <w:rFonts w:ascii="Times New Roman" w:eastAsia="Arial" w:hAnsi="Times New Roman" w:cs="Times New Roman"/>
                <w:sz w:val="24"/>
                <w:szCs w:val="24"/>
              </w:rPr>
            </w:pPr>
          </w:p>
        </w:tc>
        <w:tc>
          <w:tcPr>
            <w:tcW w:w="4221" w:type="dxa"/>
          </w:tcPr>
          <w:p w:rsidR="00F53F63" w:rsidRPr="006C54AE" w:rsidRDefault="00F53F63" w:rsidP="00621D91">
            <w:pPr>
              <w:ind w:left="400"/>
              <w:rPr>
                <w:rFonts w:ascii="Times New Roman" w:eastAsia="Arial" w:hAnsi="Times New Roman" w:cs="Times New Roman"/>
                <w:sz w:val="24"/>
                <w:szCs w:val="24"/>
              </w:rPr>
            </w:pPr>
            <w:r w:rsidRPr="006C54AE">
              <w:rPr>
                <w:rFonts w:ascii="Times New Roman" w:eastAsia="Arial" w:hAnsi="Times New Roman" w:cs="Times New Roman"/>
                <w:sz w:val="24"/>
                <w:szCs w:val="24"/>
              </w:rPr>
              <w:t xml:space="preserve">Учащийся должен </w:t>
            </w:r>
            <w:r w:rsidRPr="006C54AE">
              <w:rPr>
                <w:rFonts w:ascii="Times New Roman" w:eastAsia="Arial" w:hAnsi="Times New Roman" w:cs="Times New Roman"/>
                <w:i/>
                <w:sz w:val="24"/>
                <w:szCs w:val="24"/>
              </w:rPr>
              <w:t>уметь</w:t>
            </w:r>
            <w:r w:rsidRPr="006C54AE">
              <w:rPr>
                <w:rFonts w:ascii="Times New Roman" w:eastAsia="Arial" w:hAnsi="Times New Roman" w:cs="Times New Roman"/>
                <w:sz w:val="24"/>
                <w:szCs w:val="24"/>
              </w:rPr>
              <w:t>:</w:t>
            </w:r>
          </w:p>
          <w:p w:rsidR="00F53F63" w:rsidRPr="006C54AE" w:rsidRDefault="00F53F63" w:rsidP="00621D91">
            <w:pPr>
              <w:pStyle w:val="dash041e005f0431005f044b005f0447005f043d005f044b005f0439"/>
              <w:ind w:firstLine="567"/>
              <w:jc w:val="both"/>
            </w:pPr>
            <w:r>
              <w:rPr>
                <w:rStyle w:val="dash041e005f0431005f044b005f0447005f043d005f044b005f0439005f005fchar1char1"/>
              </w:rPr>
              <w:t>1)</w:t>
            </w:r>
            <w:r w:rsidRPr="006C54AE">
              <w:rPr>
                <w:rStyle w:val="dash041e005f0431005f044b005f0447005f043d005f044b005f0439005f005fchar1char1"/>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53F63" w:rsidRPr="006C54AE" w:rsidRDefault="00F53F63" w:rsidP="00621D91">
            <w:pPr>
              <w:pStyle w:val="dash041e005f0431005f044b005f0447005f043d005f044b005f0439"/>
              <w:ind w:firstLine="567"/>
              <w:jc w:val="both"/>
            </w:pPr>
            <w:r w:rsidRPr="006C54AE">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53F63" w:rsidRPr="006C54AE" w:rsidRDefault="00F53F63" w:rsidP="00621D91">
            <w:pPr>
              <w:pStyle w:val="dash041e005f0431005f044b005f0447005f043d005f044b005f0439"/>
              <w:ind w:firstLine="567"/>
              <w:jc w:val="both"/>
            </w:pPr>
            <w:r w:rsidRPr="006C54AE">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53F63" w:rsidRPr="006C54AE" w:rsidRDefault="00F53F63" w:rsidP="00621D91">
            <w:pPr>
              <w:ind w:firstLine="396"/>
              <w:jc w:val="both"/>
              <w:rPr>
                <w:rFonts w:ascii="Times New Roman" w:eastAsia="Arial" w:hAnsi="Times New Roman" w:cs="Times New Roman"/>
                <w:sz w:val="24"/>
                <w:szCs w:val="24"/>
              </w:rPr>
            </w:pPr>
          </w:p>
        </w:tc>
      </w:tr>
      <w:tr w:rsidR="00F53F63" w:rsidTr="001C371F">
        <w:trPr>
          <w:trHeight w:val="835"/>
        </w:trPr>
        <w:tc>
          <w:tcPr>
            <w:tcW w:w="1150" w:type="dxa"/>
          </w:tcPr>
          <w:p w:rsidR="00F53F63" w:rsidRPr="002B700F" w:rsidRDefault="00F53F63" w:rsidP="00621D91">
            <w:pPr>
              <w:spacing w:line="276" w:lineRule="auto"/>
              <w:rPr>
                <w:rFonts w:ascii="Times New Roman" w:eastAsia="Arial" w:hAnsi="Times New Roman" w:cs="Times New Roman"/>
                <w:sz w:val="28"/>
                <w:szCs w:val="28"/>
              </w:rPr>
            </w:pPr>
            <w:r>
              <w:rPr>
                <w:rFonts w:ascii="Times New Roman" w:eastAsia="Arial" w:hAnsi="Times New Roman" w:cs="Times New Roman"/>
                <w:sz w:val="24"/>
              </w:rPr>
              <w:t>Тема 2,7. Легкая атлетика</w:t>
            </w:r>
          </w:p>
        </w:tc>
        <w:tc>
          <w:tcPr>
            <w:tcW w:w="5120" w:type="dxa"/>
          </w:tcPr>
          <w:p w:rsidR="00F53F63" w:rsidRPr="00D44E12" w:rsidRDefault="00F53F63" w:rsidP="00621D91">
            <w:pPr>
              <w:ind w:left="400"/>
              <w:rPr>
                <w:rFonts w:ascii="Times New Roman" w:eastAsia="Arial" w:hAnsi="Times New Roman" w:cs="Times New Roman"/>
                <w:sz w:val="24"/>
                <w:szCs w:val="24"/>
              </w:rPr>
            </w:pPr>
            <w:r w:rsidRPr="00D44E12">
              <w:rPr>
                <w:rFonts w:ascii="Times New Roman" w:eastAsia="Arial" w:hAnsi="Times New Roman" w:cs="Times New Roman"/>
                <w:sz w:val="24"/>
                <w:szCs w:val="24"/>
              </w:rPr>
              <w:t xml:space="preserve">Учащийся должен </w:t>
            </w:r>
            <w:r w:rsidRPr="00D44E12">
              <w:rPr>
                <w:rFonts w:ascii="Times New Roman" w:eastAsia="Arial" w:hAnsi="Times New Roman" w:cs="Times New Roman"/>
                <w:i/>
                <w:sz w:val="24"/>
                <w:szCs w:val="24"/>
              </w:rPr>
              <w:t>уметь</w:t>
            </w:r>
            <w:r w:rsidRPr="00D44E12">
              <w:rPr>
                <w:rFonts w:ascii="Times New Roman" w:eastAsia="Arial" w:hAnsi="Times New Roman" w:cs="Times New Roman"/>
                <w:sz w:val="24"/>
                <w:szCs w:val="24"/>
              </w:rPr>
              <w:t>:</w:t>
            </w:r>
          </w:p>
          <w:p w:rsidR="00F53F63" w:rsidRPr="00D44E12" w:rsidRDefault="00F53F63" w:rsidP="00F53F63">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44E12">
              <w:rPr>
                <w:rFonts w:ascii="Times New Roman" w:eastAsia="Times New Roman" w:hAnsi="Times New Roman" w:cs="Times New Roman"/>
                <w:color w:val="000000"/>
                <w:sz w:val="24"/>
                <w:szCs w:val="24"/>
                <w:lang w:eastAsia="ru-RU"/>
              </w:rPr>
              <w:t>способность преодолевать трудности, выполнять учебные задания по технической и физической подготовке в полном объеме;</w:t>
            </w:r>
          </w:p>
          <w:p w:rsidR="00F53F63" w:rsidRPr="00D44E12" w:rsidRDefault="00F53F63" w:rsidP="00F53F63">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44E12">
              <w:rPr>
                <w:rFonts w:ascii="Times New Roman" w:eastAsia="Times New Roman" w:hAnsi="Times New Roman" w:cs="Times New Roman"/>
                <w:color w:val="000000"/>
                <w:sz w:val="24"/>
                <w:szCs w:val="24"/>
                <w:lang w:eastAsia="ru-RU"/>
              </w:rPr>
              <w:t xml:space="preserve">способность организовывать самостоятельные занятия физической </w:t>
            </w:r>
            <w:r w:rsidRPr="00D44E12">
              <w:rPr>
                <w:rFonts w:ascii="Times New Roman" w:eastAsia="Times New Roman" w:hAnsi="Times New Roman" w:cs="Times New Roman"/>
                <w:color w:val="000000"/>
                <w:sz w:val="24"/>
                <w:szCs w:val="24"/>
                <w:lang w:eastAsia="ru-RU"/>
              </w:rPr>
              <w:lastRenderedPageBreak/>
              <w:t>культурой разной направленности, обеспечивать безопасность мест занятий, спортивного инвентаря и оборудования, спортивной одежды;</w:t>
            </w:r>
          </w:p>
          <w:p w:rsidR="00F53F63" w:rsidRPr="00D44E12" w:rsidRDefault="00F53F63" w:rsidP="00F53F63">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44E12">
              <w:rPr>
                <w:rFonts w:ascii="Times New Roman" w:eastAsia="Times New Roman" w:hAnsi="Times New Roman" w:cs="Times New Roman"/>
                <w:color w:val="000000"/>
                <w:sz w:val="24"/>
                <w:szCs w:val="24"/>
                <w:lang w:eastAsia="ru-RU"/>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F53F63" w:rsidRPr="00D44E12" w:rsidRDefault="00F53F63" w:rsidP="00621D91">
            <w:pPr>
              <w:ind w:right="20" w:firstLine="396"/>
              <w:jc w:val="both"/>
              <w:rPr>
                <w:rFonts w:ascii="Times New Roman" w:eastAsia="Arial" w:hAnsi="Times New Roman" w:cs="Times New Roman"/>
                <w:sz w:val="24"/>
                <w:szCs w:val="24"/>
              </w:rPr>
            </w:pPr>
          </w:p>
        </w:tc>
        <w:tc>
          <w:tcPr>
            <w:tcW w:w="4221" w:type="dxa"/>
          </w:tcPr>
          <w:p w:rsidR="00F53F63" w:rsidRPr="00D44E12" w:rsidRDefault="00F53F63" w:rsidP="00621D91">
            <w:pPr>
              <w:ind w:firstLine="397"/>
              <w:jc w:val="both"/>
              <w:rPr>
                <w:rFonts w:ascii="Times New Roman" w:eastAsia="Arial" w:hAnsi="Times New Roman" w:cs="Times New Roman"/>
                <w:sz w:val="24"/>
                <w:szCs w:val="24"/>
              </w:rPr>
            </w:pPr>
            <w:r w:rsidRPr="00D44E12">
              <w:rPr>
                <w:rFonts w:ascii="Times New Roman" w:eastAsia="Arial" w:hAnsi="Times New Roman" w:cs="Times New Roman"/>
                <w:sz w:val="24"/>
                <w:szCs w:val="24"/>
              </w:rPr>
              <w:lastRenderedPageBreak/>
              <w:t xml:space="preserve">Учащийся должен </w:t>
            </w:r>
            <w:r w:rsidRPr="00D44E12">
              <w:rPr>
                <w:rFonts w:ascii="Times New Roman" w:eastAsia="Arial" w:hAnsi="Times New Roman" w:cs="Times New Roman"/>
                <w:i/>
                <w:sz w:val="24"/>
                <w:szCs w:val="24"/>
              </w:rPr>
              <w:t>уметь</w:t>
            </w:r>
            <w:r w:rsidRPr="00D44E12">
              <w:rPr>
                <w:rFonts w:ascii="Times New Roman" w:eastAsia="Arial" w:hAnsi="Times New Roman" w:cs="Times New Roman"/>
                <w:sz w:val="24"/>
                <w:szCs w:val="24"/>
              </w:rPr>
              <w:t xml:space="preserve">: </w:t>
            </w:r>
          </w:p>
          <w:p w:rsidR="00F53F63" w:rsidRPr="00D44E12" w:rsidRDefault="00F53F63" w:rsidP="00621D91">
            <w:pPr>
              <w:pStyle w:val="dash041e005f0431005f044b005f0447005f043d005f044b005f0439"/>
              <w:ind w:firstLine="567"/>
              <w:jc w:val="both"/>
            </w:pPr>
            <w:r>
              <w:rPr>
                <w:rStyle w:val="dash041e005f0431005f044b005f0447005f043d005f044b005f0439005f005fchar1char1"/>
              </w:rPr>
              <w:t>1</w:t>
            </w:r>
            <w:r w:rsidRPr="00D44E12">
              <w:rPr>
                <w:rStyle w:val="dash041e005f0431005f044b005f0447005f043d005f044b005f0439005f005fchar1char1"/>
              </w:rPr>
              <w:t>) умение оценивать правильность выполнения учебной задачи, собственные возможности её решения;</w:t>
            </w:r>
          </w:p>
          <w:p w:rsidR="00F53F63" w:rsidRPr="00D44E12" w:rsidRDefault="00F53F63" w:rsidP="00621D91">
            <w:pPr>
              <w:pStyle w:val="dash041e005f0431005f044b005f0447005f043d005f044b005f0439"/>
              <w:ind w:firstLine="567"/>
              <w:jc w:val="both"/>
            </w:pPr>
            <w:r>
              <w:rPr>
                <w:rStyle w:val="dash041e005f0431005f044b005f0447005f043d005f044b005f0439005f005fchar1char1"/>
              </w:rPr>
              <w:t>2</w:t>
            </w:r>
            <w:r w:rsidRPr="00D44E12">
              <w:rPr>
                <w:rStyle w:val="dash041e005f0431005f044b005f0447005f043d005f044b005f0439005f005fchar1char1"/>
              </w:rPr>
              <w:t xml:space="preserve">) владение основами </w:t>
            </w:r>
            <w:r w:rsidRPr="00D44E12">
              <w:rPr>
                <w:rStyle w:val="dash041e005f0431005f044b005f0447005f043d005f044b005f0439005f005fchar1char1"/>
              </w:rPr>
              <w:lastRenderedPageBreak/>
              <w:t>самоконтроля, самооценки, принятия решений и осуществления осознанного выбора в учебной и познавательной деятельности;</w:t>
            </w:r>
          </w:p>
          <w:p w:rsidR="00F53F63" w:rsidRPr="001C371F" w:rsidRDefault="00F53F63" w:rsidP="001C371F">
            <w:pPr>
              <w:pStyle w:val="dash041e005f0431005f044b005f0447005f043d005f044b005f0439"/>
              <w:ind w:firstLine="567"/>
              <w:jc w:val="both"/>
            </w:pPr>
            <w:r>
              <w:rPr>
                <w:rStyle w:val="dash041e005f0431005f044b005f0447005f043d005f044b005f0439005f005fchar1char1"/>
              </w:rPr>
              <w:t>3</w:t>
            </w:r>
            <w:r w:rsidRPr="00D44E12">
              <w:rPr>
                <w:rStyle w:val="dash041e005f0431005f044b005f0447005f043d005f044b005f0439005f005fchar1char1"/>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r>
      <w:tr w:rsidR="00F53F63" w:rsidTr="001C371F">
        <w:trPr>
          <w:trHeight w:val="1367"/>
        </w:trPr>
        <w:tc>
          <w:tcPr>
            <w:tcW w:w="1150" w:type="dxa"/>
          </w:tcPr>
          <w:p w:rsidR="00F53F63" w:rsidRPr="0041246F" w:rsidRDefault="00F53F63" w:rsidP="00621D91">
            <w:pPr>
              <w:spacing w:line="276" w:lineRule="auto"/>
              <w:rPr>
                <w:rFonts w:ascii="Times New Roman" w:eastAsia="Arial" w:hAnsi="Times New Roman" w:cs="Times New Roman"/>
                <w:sz w:val="28"/>
                <w:szCs w:val="28"/>
              </w:rPr>
            </w:pPr>
            <w:r>
              <w:rPr>
                <w:rFonts w:ascii="Times New Roman" w:eastAsia="Arial" w:hAnsi="Times New Roman" w:cs="Times New Roman"/>
                <w:sz w:val="24"/>
              </w:rPr>
              <w:lastRenderedPageBreak/>
              <w:t>Тема 3. Баскетбол</w:t>
            </w:r>
          </w:p>
        </w:tc>
        <w:tc>
          <w:tcPr>
            <w:tcW w:w="5120" w:type="dxa"/>
          </w:tcPr>
          <w:p w:rsidR="00F53F63" w:rsidRPr="001F0C92" w:rsidRDefault="00F53F63" w:rsidP="00621D91">
            <w:pPr>
              <w:ind w:left="400"/>
              <w:rPr>
                <w:rFonts w:ascii="Times New Roman" w:eastAsia="Arial" w:hAnsi="Times New Roman" w:cs="Times New Roman"/>
                <w:sz w:val="24"/>
                <w:szCs w:val="24"/>
              </w:rPr>
            </w:pPr>
            <w:r w:rsidRPr="001F0C92">
              <w:rPr>
                <w:rFonts w:ascii="Times New Roman" w:eastAsia="Arial" w:hAnsi="Times New Roman" w:cs="Times New Roman"/>
                <w:sz w:val="24"/>
                <w:szCs w:val="24"/>
              </w:rPr>
              <w:t xml:space="preserve">Учащийся должен </w:t>
            </w:r>
            <w:r w:rsidRPr="001F0C92">
              <w:rPr>
                <w:rFonts w:ascii="Times New Roman" w:eastAsia="Arial" w:hAnsi="Times New Roman" w:cs="Times New Roman"/>
                <w:i/>
                <w:sz w:val="24"/>
                <w:szCs w:val="24"/>
              </w:rPr>
              <w:t>уметь</w:t>
            </w:r>
            <w:r w:rsidRPr="001F0C92">
              <w:rPr>
                <w:rFonts w:ascii="Times New Roman" w:eastAsia="Arial" w:hAnsi="Times New Roman" w:cs="Times New Roman"/>
                <w:sz w:val="24"/>
                <w:szCs w:val="24"/>
              </w:rPr>
              <w:t>:</w:t>
            </w:r>
          </w:p>
          <w:p w:rsidR="00F53F63" w:rsidRPr="001F0C92" w:rsidRDefault="00F53F63" w:rsidP="00F53F63">
            <w:pPr>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1F0C92">
              <w:rPr>
                <w:rFonts w:ascii="Times New Roman" w:eastAsia="Times New Roman" w:hAnsi="Times New Roman" w:cs="Times New Roman"/>
                <w:color w:val="000000"/>
                <w:sz w:val="24"/>
                <w:szCs w:val="24"/>
                <w:lang w:eastAsia="ru-RU"/>
              </w:rPr>
              <w:t>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F53F63" w:rsidRPr="001F0C92" w:rsidRDefault="00F53F63" w:rsidP="00F53F63">
            <w:pPr>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1F0C92">
              <w:rPr>
                <w:rFonts w:ascii="Times New Roman" w:eastAsia="Times New Roman" w:hAnsi="Times New Roman" w:cs="Times New Roman"/>
                <w:color w:val="000000"/>
                <w:sz w:val="24"/>
                <w:szCs w:val="24"/>
                <w:lang w:eastAsia="ru-RU"/>
              </w:rPr>
              <w:t>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F53F63" w:rsidRPr="001F0C92" w:rsidRDefault="00F53F63" w:rsidP="00F53F63">
            <w:pPr>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1F0C92">
              <w:rPr>
                <w:rFonts w:ascii="Times New Roman" w:eastAsia="Times New Roman" w:hAnsi="Times New Roman" w:cs="Times New Roman"/>
                <w:color w:val="000000"/>
                <w:sz w:val="24"/>
                <w:szCs w:val="24"/>
                <w:lang w:eastAsia="ru-RU"/>
              </w:rPr>
              <w:t xml:space="preserve">способность проявлять дисциплинированность и уважительное отношение к сопернику в условиях игровой и соревновательной деятельности, соблюдать </w:t>
            </w:r>
            <w:r w:rsidRPr="001F0C92">
              <w:rPr>
                <w:rFonts w:ascii="Times New Roman" w:eastAsia="Times New Roman" w:hAnsi="Times New Roman" w:cs="Times New Roman"/>
                <w:color w:val="000000"/>
                <w:sz w:val="24"/>
                <w:szCs w:val="24"/>
                <w:lang w:eastAsia="ru-RU"/>
              </w:rPr>
              <w:lastRenderedPageBreak/>
              <w:t>правила игры и соревнований.</w:t>
            </w:r>
          </w:p>
          <w:p w:rsidR="00F53F63" w:rsidRPr="001F0C92" w:rsidRDefault="00F53F63" w:rsidP="00621D91">
            <w:pPr>
              <w:ind w:right="20" w:firstLine="396"/>
              <w:jc w:val="both"/>
              <w:rPr>
                <w:rFonts w:ascii="Times New Roman" w:eastAsia="Arial" w:hAnsi="Times New Roman" w:cs="Times New Roman"/>
                <w:sz w:val="24"/>
                <w:szCs w:val="24"/>
              </w:rPr>
            </w:pPr>
          </w:p>
        </w:tc>
        <w:tc>
          <w:tcPr>
            <w:tcW w:w="4221" w:type="dxa"/>
          </w:tcPr>
          <w:p w:rsidR="00F53F63" w:rsidRPr="001F0C92" w:rsidRDefault="00F53F63" w:rsidP="00621D91">
            <w:pPr>
              <w:ind w:left="400"/>
              <w:rPr>
                <w:rFonts w:ascii="Times New Roman" w:eastAsia="Arial" w:hAnsi="Times New Roman" w:cs="Times New Roman"/>
                <w:sz w:val="24"/>
                <w:szCs w:val="24"/>
              </w:rPr>
            </w:pPr>
            <w:r w:rsidRPr="001F0C92">
              <w:rPr>
                <w:rFonts w:ascii="Times New Roman" w:eastAsia="Arial" w:hAnsi="Times New Roman" w:cs="Times New Roman"/>
                <w:sz w:val="24"/>
                <w:szCs w:val="24"/>
              </w:rPr>
              <w:lastRenderedPageBreak/>
              <w:t xml:space="preserve">Учащийся должен </w:t>
            </w:r>
            <w:r w:rsidRPr="001F0C92">
              <w:rPr>
                <w:rFonts w:ascii="Times New Roman" w:eastAsia="Arial" w:hAnsi="Times New Roman" w:cs="Times New Roman"/>
                <w:i/>
                <w:sz w:val="24"/>
                <w:szCs w:val="24"/>
              </w:rPr>
              <w:t>уметь</w:t>
            </w:r>
            <w:r w:rsidRPr="001F0C92">
              <w:rPr>
                <w:rFonts w:ascii="Times New Roman" w:eastAsia="Arial" w:hAnsi="Times New Roman" w:cs="Times New Roman"/>
                <w:sz w:val="24"/>
                <w:szCs w:val="24"/>
              </w:rPr>
              <w:t>:</w:t>
            </w:r>
          </w:p>
          <w:p w:rsidR="00F53F63" w:rsidRPr="001F0C92" w:rsidRDefault="00F53F63" w:rsidP="00621D91">
            <w:pPr>
              <w:pStyle w:val="dash041e005f0431005f044b005f0447005f043d005f044b005f0439"/>
              <w:ind w:firstLine="567"/>
              <w:jc w:val="both"/>
            </w:pPr>
            <w:r w:rsidRPr="001F0C92">
              <w:rPr>
                <w:rStyle w:val="dash041e005f0431005f044b005f0447005f043d005f044b005f0439005f005fchar1char1"/>
              </w:rPr>
              <w:t>1) умение создавать, применять и преобразовывать знаки и символы, модели и схемы для решения учебных и познавательных задач;</w:t>
            </w:r>
          </w:p>
          <w:p w:rsidR="00F53F63" w:rsidRPr="001F0C92" w:rsidRDefault="00F53F63" w:rsidP="00621D91">
            <w:pPr>
              <w:pStyle w:val="dash041e005f0431005f044b005f0447005f043d005f044b005f0439"/>
              <w:ind w:firstLine="567"/>
              <w:jc w:val="both"/>
            </w:pPr>
            <w:r w:rsidRPr="001F0C92">
              <w:rPr>
                <w:rStyle w:val="dash041e005f0431005f044b005f0447005f043d005f044b005f0439005f005fchar1char1"/>
              </w:rPr>
              <w:t xml:space="preserve">2) </w:t>
            </w:r>
            <w:r w:rsidRPr="001F0C92">
              <w:rPr>
                <w:rStyle w:val="dash041e005f0431005f044b005f0447005f043d005f044b005f0439005f005fchar1char1"/>
                <w:b/>
              </w:rPr>
              <w:t>у</w:t>
            </w:r>
            <w:r w:rsidRPr="001F0C92">
              <w:rPr>
                <w:rStyle w:val="dash0421005f0442005f0440005f043e005f0433005f0438005f0439005f005fchar1char1"/>
              </w:rPr>
              <w:t xml:space="preserve">мение </w:t>
            </w:r>
            <w:r w:rsidRPr="001F0C92">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1F0C92">
              <w:rPr>
                <w:rStyle w:val="dash0421005f0442005f0440005f043e005f0433005f0438005f0439005f005fchar1char1"/>
              </w:rPr>
              <w:t xml:space="preserve"> индивидуально и в группе: </w:t>
            </w:r>
            <w:r w:rsidRPr="001F0C92">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F53F63" w:rsidRPr="001F0C92" w:rsidRDefault="00F53F63" w:rsidP="00621D91">
            <w:pPr>
              <w:ind w:right="20" w:firstLine="396"/>
              <w:jc w:val="both"/>
              <w:rPr>
                <w:rFonts w:ascii="Times New Roman" w:eastAsia="Arial" w:hAnsi="Times New Roman" w:cs="Times New Roman"/>
                <w:sz w:val="24"/>
                <w:szCs w:val="24"/>
              </w:rPr>
            </w:pPr>
            <w:r w:rsidRPr="001F0C92">
              <w:rPr>
                <w:rStyle w:val="dash041e005f0431005f044b005f0447005f043d005f044b005f0439005f005fchar1char1"/>
              </w:rPr>
              <w:t xml:space="preserve">3) умение осознанно </w:t>
            </w:r>
            <w:r w:rsidRPr="001F0C92">
              <w:rPr>
                <w:rStyle w:val="dash041e005f0431005f044b005f0447005f043d005f044b005f0439005f005fchar1char1"/>
              </w:rPr>
              <w:lastRenderedPageBreak/>
              <w:t>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F53F63" w:rsidRPr="001F0C92" w:rsidRDefault="00F53F63" w:rsidP="00621D91">
            <w:pPr>
              <w:rPr>
                <w:rFonts w:ascii="Times New Roman" w:eastAsia="Arial" w:hAnsi="Times New Roman" w:cs="Times New Roman"/>
                <w:sz w:val="24"/>
                <w:szCs w:val="24"/>
              </w:rPr>
            </w:pPr>
          </w:p>
        </w:tc>
      </w:tr>
      <w:tr w:rsidR="00F53F63" w:rsidTr="001C371F">
        <w:trPr>
          <w:trHeight w:val="1416"/>
        </w:trPr>
        <w:tc>
          <w:tcPr>
            <w:tcW w:w="1150" w:type="dxa"/>
          </w:tcPr>
          <w:p w:rsidR="00F53F63" w:rsidRPr="001971E3" w:rsidRDefault="00F53F63" w:rsidP="00621D91">
            <w:pPr>
              <w:spacing w:line="276" w:lineRule="auto"/>
              <w:rPr>
                <w:rFonts w:ascii="Times New Roman" w:eastAsia="Arial" w:hAnsi="Times New Roman" w:cs="Times New Roman"/>
                <w:sz w:val="24"/>
                <w:szCs w:val="24"/>
              </w:rPr>
            </w:pPr>
            <w:r w:rsidRPr="001971E3">
              <w:rPr>
                <w:rFonts w:ascii="Times New Roman" w:eastAsia="Arial" w:hAnsi="Times New Roman" w:cs="Times New Roman"/>
                <w:sz w:val="24"/>
                <w:szCs w:val="24"/>
              </w:rPr>
              <w:lastRenderedPageBreak/>
              <w:t xml:space="preserve">Тема 4. </w:t>
            </w:r>
            <w:r>
              <w:rPr>
                <w:rFonts w:ascii="Times New Roman" w:eastAsia="Arial" w:hAnsi="Times New Roman" w:cs="Times New Roman"/>
                <w:sz w:val="24"/>
                <w:szCs w:val="24"/>
              </w:rPr>
              <w:t>Гимнастика</w:t>
            </w:r>
          </w:p>
        </w:tc>
        <w:tc>
          <w:tcPr>
            <w:tcW w:w="5120" w:type="dxa"/>
          </w:tcPr>
          <w:p w:rsidR="00F53F63" w:rsidRPr="00735C06" w:rsidRDefault="00F53F63" w:rsidP="00621D91">
            <w:pPr>
              <w:ind w:left="400"/>
              <w:rPr>
                <w:rFonts w:ascii="Times New Roman" w:eastAsia="Arial" w:hAnsi="Times New Roman" w:cs="Times New Roman"/>
                <w:sz w:val="24"/>
                <w:szCs w:val="24"/>
              </w:rPr>
            </w:pPr>
            <w:r w:rsidRPr="00735C06">
              <w:rPr>
                <w:rFonts w:ascii="Times New Roman" w:eastAsia="Arial" w:hAnsi="Times New Roman" w:cs="Times New Roman"/>
                <w:sz w:val="24"/>
                <w:szCs w:val="24"/>
              </w:rPr>
              <w:t xml:space="preserve">Учащийся должен </w:t>
            </w:r>
            <w:r w:rsidRPr="00735C06">
              <w:rPr>
                <w:rFonts w:ascii="Times New Roman" w:eastAsia="Arial" w:hAnsi="Times New Roman" w:cs="Times New Roman"/>
                <w:i/>
                <w:sz w:val="24"/>
                <w:szCs w:val="24"/>
              </w:rPr>
              <w:t>уметь</w:t>
            </w:r>
            <w:r w:rsidRPr="00735C06">
              <w:rPr>
                <w:rFonts w:ascii="Times New Roman" w:eastAsia="Arial" w:hAnsi="Times New Roman" w:cs="Times New Roman"/>
                <w:sz w:val="24"/>
                <w:szCs w:val="24"/>
              </w:rPr>
              <w:t>:</w:t>
            </w:r>
          </w:p>
          <w:p w:rsidR="00F53F63" w:rsidRPr="00735C06" w:rsidRDefault="00F53F63" w:rsidP="00F53F63">
            <w:pPr>
              <w:numPr>
                <w:ilvl w:val="0"/>
                <w:numId w:val="7"/>
              </w:numPr>
              <w:spacing w:after="0" w:line="240" w:lineRule="auto"/>
              <w:ind w:left="0" w:firstLine="567"/>
              <w:jc w:val="both"/>
              <w:rPr>
                <w:rFonts w:ascii="Times New Roman" w:eastAsia="Times New Roman" w:hAnsi="Times New Roman" w:cs="Times New Roman"/>
                <w:color w:val="000000"/>
                <w:sz w:val="24"/>
                <w:szCs w:val="24"/>
                <w:lang w:eastAsia="ru-RU"/>
              </w:rPr>
            </w:pPr>
            <w:r w:rsidRPr="00735C06">
              <w:rPr>
                <w:rFonts w:ascii="Times New Roman" w:eastAsia="Times New Roman" w:hAnsi="Times New Roman" w:cs="Times New Roman"/>
                <w:color w:val="000000"/>
                <w:sz w:val="24"/>
                <w:szCs w:val="24"/>
                <w:lang w:eastAsia="ru-RU"/>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F53F63" w:rsidRPr="00735C06" w:rsidRDefault="00F53F63" w:rsidP="00F53F63">
            <w:pPr>
              <w:numPr>
                <w:ilvl w:val="0"/>
                <w:numId w:val="7"/>
              </w:numPr>
              <w:spacing w:after="0" w:line="240" w:lineRule="auto"/>
              <w:ind w:left="0" w:firstLine="567"/>
              <w:jc w:val="both"/>
              <w:rPr>
                <w:rFonts w:ascii="Times New Roman" w:eastAsia="Times New Roman" w:hAnsi="Times New Roman" w:cs="Times New Roman"/>
                <w:color w:val="000000"/>
                <w:sz w:val="24"/>
                <w:szCs w:val="24"/>
                <w:lang w:eastAsia="ru-RU"/>
              </w:rPr>
            </w:pPr>
            <w:r w:rsidRPr="00735C06">
              <w:rPr>
                <w:rFonts w:ascii="Times New Roman" w:eastAsia="Times New Roman" w:hAnsi="Times New Roman" w:cs="Times New Roman"/>
                <w:color w:val="000000"/>
                <w:sz w:val="24"/>
                <w:szCs w:val="24"/>
                <w:lang w:eastAsia="ru-RU"/>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F53F63" w:rsidRPr="00735C06" w:rsidRDefault="00F53F63" w:rsidP="00F53F63">
            <w:pPr>
              <w:numPr>
                <w:ilvl w:val="0"/>
                <w:numId w:val="7"/>
              </w:numPr>
              <w:spacing w:after="0" w:line="240" w:lineRule="auto"/>
              <w:ind w:left="0" w:firstLine="567"/>
              <w:jc w:val="both"/>
              <w:rPr>
                <w:rFonts w:ascii="Times New Roman" w:eastAsia="Times New Roman" w:hAnsi="Times New Roman" w:cs="Times New Roman"/>
                <w:color w:val="000000"/>
                <w:sz w:val="24"/>
                <w:szCs w:val="24"/>
                <w:lang w:eastAsia="ru-RU"/>
              </w:rPr>
            </w:pPr>
            <w:r w:rsidRPr="00735C06">
              <w:rPr>
                <w:rFonts w:ascii="Times New Roman" w:eastAsia="Times New Roman" w:hAnsi="Times New Roman" w:cs="Times New Roman"/>
                <w:color w:val="000000"/>
                <w:sz w:val="24"/>
                <w:szCs w:val="24"/>
                <w:lang w:eastAsia="ru-RU"/>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F53F63" w:rsidRPr="00735C06" w:rsidRDefault="00F53F63" w:rsidP="00621D91">
            <w:pPr>
              <w:pStyle w:val="dash041e005f0431005f044b005f0447005f043d005f044b005f0439"/>
              <w:ind w:firstLine="567"/>
              <w:jc w:val="both"/>
              <w:rPr>
                <w:rFonts w:eastAsia="Arial"/>
              </w:rPr>
            </w:pPr>
          </w:p>
        </w:tc>
        <w:tc>
          <w:tcPr>
            <w:tcW w:w="4221" w:type="dxa"/>
          </w:tcPr>
          <w:p w:rsidR="00F53F63" w:rsidRPr="00735C06" w:rsidRDefault="00F53F63" w:rsidP="00621D91">
            <w:pPr>
              <w:ind w:firstLine="397"/>
              <w:jc w:val="both"/>
              <w:rPr>
                <w:rFonts w:ascii="Times New Roman" w:eastAsia="Arial" w:hAnsi="Times New Roman" w:cs="Times New Roman"/>
                <w:sz w:val="24"/>
                <w:szCs w:val="24"/>
              </w:rPr>
            </w:pPr>
            <w:r w:rsidRPr="00735C06">
              <w:rPr>
                <w:rFonts w:ascii="Times New Roman" w:eastAsia="Arial" w:hAnsi="Times New Roman" w:cs="Times New Roman"/>
                <w:sz w:val="24"/>
                <w:szCs w:val="24"/>
              </w:rPr>
              <w:t xml:space="preserve">Учащийся должен </w:t>
            </w:r>
            <w:r w:rsidRPr="00735C06">
              <w:rPr>
                <w:rFonts w:ascii="Times New Roman" w:eastAsia="Arial" w:hAnsi="Times New Roman" w:cs="Times New Roman"/>
                <w:i/>
                <w:sz w:val="24"/>
                <w:szCs w:val="24"/>
              </w:rPr>
              <w:t>уметь</w:t>
            </w:r>
            <w:r w:rsidRPr="00735C06">
              <w:rPr>
                <w:rFonts w:ascii="Times New Roman" w:eastAsia="Arial" w:hAnsi="Times New Roman" w:cs="Times New Roman"/>
                <w:sz w:val="24"/>
                <w:szCs w:val="24"/>
              </w:rPr>
              <w:t>:</w:t>
            </w:r>
          </w:p>
          <w:p w:rsidR="00F53F63" w:rsidRPr="00735C06" w:rsidRDefault="00F53F63" w:rsidP="00621D91">
            <w:pPr>
              <w:pStyle w:val="dash041e005f0431005f044b005f0447005f043d005f044b005f0439"/>
              <w:ind w:firstLine="567"/>
              <w:jc w:val="both"/>
            </w:pPr>
            <w:r w:rsidRPr="00735C06">
              <w:rPr>
                <w:rStyle w:val="dash041e005f0431005f044b005f0447005f043d005f044b005f0439005f005fchar1char1"/>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53F63" w:rsidRPr="00735C06" w:rsidRDefault="00F53F63" w:rsidP="00621D91">
            <w:pPr>
              <w:pStyle w:val="dash041e005f0431005f044b005f0447005f043d005f044b005f0439"/>
              <w:ind w:firstLine="567"/>
              <w:jc w:val="both"/>
            </w:pPr>
            <w:r w:rsidRPr="00735C06">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53F63" w:rsidRPr="00735C06" w:rsidRDefault="00F53F63" w:rsidP="00621D91">
            <w:pPr>
              <w:pStyle w:val="dash041e005f0431005f044b005f0447005f043d005f044b005f0439"/>
              <w:ind w:firstLine="567"/>
              <w:jc w:val="both"/>
            </w:pPr>
            <w:r w:rsidRPr="00735C06">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w:t>
            </w:r>
            <w:r w:rsidRPr="00735C06">
              <w:rPr>
                <w:rStyle w:val="dash041e005f0431005f044b005f0447005f043d005f044b005f0439005f005fchar1char1"/>
              </w:rPr>
              <w:lastRenderedPageBreak/>
              <w:t xml:space="preserve">действия в соответствии с изменяющейся ситуацией; </w:t>
            </w:r>
          </w:p>
          <w:p w:rsidR="00F53F63" w:rsidRPr="00735C06" w:rsidRDefault="00F53F63" w:rsidP="00621D91">
            <w:pPr>
              <w:ind w:firstLine="396"/>
              <w:jc w:val="both"/>
              <w:rPr>
                <w:rFonts w:ascii="Times New Roman" w:eastAsia="Arial" w:hAnsi="Times New Roman" w:cs="Times New Roman"/>
                <w:sz w:val="24"/>
                <w:szCs w:val="24"/>
              </w:rPr>
            </w:pPr>
          </w:p>
        </w:tc>
      </w:tr>
      <w:tr w:rsidR="00F53F63" w:rsidTr="001C371F">
        <w:trPr>
          <w:trHeight w:val="5221"/>
        </w:trPr>
        <w:tc>
          <w:tcPr>
            <w:tcW w:w="1150" w:type="dxa"/>
          </w:tcPr>
          <w:p w:rsidR="00F53F63" w:rsidRPr="001971E3" w:rsidRDefault="00F53F63" w:rsidP="00621D91">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lastRenderedPageBreak/>
              <w:t>Тема 5. Лыжная подготовка (лыжные гонки)</w:t>
            </w:r>
          </w:p>
        </w:tc>
        <w:tc>
          <w:tcPr>
            <w:tcW w:w="5120" w:type="dxa"/>
          </w:tcPr>
          <w:p w:rsidR="00F53F63" w:rsidRPr="006C54AE" w:rsidRDefault="00F53F63" w:rsidP="00621D91">
            <w:pPr>
              <w:ind w:left="400"/>
              <w:jc w:val="both"/>
              <w:rPr>
                <w:rFonts w:ascii="Times New Roman" w:eastAsia="Arial" w:hAnsi="Times New Roman" w:cs="Times New Roman"/>
                <w:sz w:val="24"/>
                <w:szCs w:val="24"/>
                <w:lang w:eastAsia="ru-RU"/>
              </w:rPr>
            </w:pPr>
            <w:r w:rsidRPr="006C54AE">
              <w:rPr>
                <w:rFonts w:ascii="Times New Roman" w:eastAsia="Arial" w:hAnsi="Times New Roman" w:cs="Times New Roman"/>
                <w:sz w:val="24"/>
                <w:szCs w:val="24"/>
                <w:lang w:eastAsia="ru-RU"/>
              </w:rPr>
              <w:t xml:space="preserve">Учащийся должен </w:t>
            </w:r>
            <w:r w:rsidRPr="006C54AE">
              <w:rPr>
                <w:rFonts w:ascii="Times New Roman" w:eastAsia="Arial" w:hAnsi="Times New Roman" w:cs="Times New Roman"/>
                <w:i/>
                <w:sz w:val="24"/>
                <w:szCs w:val="24"/>
                <w:lang w:eastAsia="ru-RU"/>
              </w:rPr>
              <w:t>уметь</w:t>
            </w:r>
            <w:r w:rsidRPr="006C54AE">
              <w:rPr>
                <w:rFonts w:ascii="Times New Roman" w:eastAsia="Arial" w:hAnsi="Times New Roman" w:cs="Times New Roman"/>
                <w:sz w:val="24"/>
                <w:szCs w:val="24"/>
                <w:lang w:eastAsia="ru-RU"/>
              </w:rPr>
              <w:t>:</w:t>
            </w:r>
          </w:p>
          <w:p w:rsidR="00F53F63" w:rsidRPr="006C54AE" w:rsidRDefault="00F53F63" w:rsidP="00F53F63">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6C54AE">
              <w:rPr>
                <w:rFonts w:ascii="Times New Roman" w:eastAsia="Times New Roman" w:hAnsi="Times New Roman" w:cs="Times New Roman"/>
                <w:color w:val="000000"/>
                <w:sz w:val="24"/>
                <w:szCs w:val="24"/>
                <w:lang w:eastAsia="ru-RU"/>
              </w:rPr>
              <w:t>знания по истории и развитию спорта и олимпийского движения, о положительном их влиянии на укрепление мира и дружбы между народами;</w:t>
            </w:r>
          </w:p>
          <w:p w:rsidR="00F53F63" w:rsidRPr="006C54AE" w:rsidRDefault="00F53F63" w:rsidP="00F53F63">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6C54AE">
              <w:rPr>
                <w:rFonts w:ascii="Times New Roman" w:eastAsia="Times New Roman" w:hAnsi="Times New Roman" w:cs="Times New Roman"/>
                <w:color w:val="000000"/>
                <w:sz w:val="24"/>
                <w:szCs w:val="24"/>
                <w:lang w:eastAsia="ru-RU"/>
              </w:rPr>
              <w:t>знание основных направлений развития физической культуры в обществе, их целей, задач и форм организации;</w:t>
            </w:r>
          </w:p>
          <w:p w:rsidR="00F53F63" w:rsidRPr="006C54AE" w:rsidRDefault="00F53F63" w:rsidP="00F53F63">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6C54AE">
              <w:rPr>
                <w:rFonts w:ascii="Times New Roman" w:eastAsia="Times New Roman" w:hAnsi="Times New Roman" w:cs="Times New Roman"/>
                <w:color w:val="000000"/>
                <w:sz w:val="24"/>
                <w:szCs w:val="24"/>
                <w:lang w:eastAsia="ru-RU"/>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F53F63" w:rsidRPr="00735C06" w:rsidRDefault="00F53F63" w:rsidP="00621D91">
            <w:pPr>
              <w:ind w:left="400"/>
              <w:rPr>
                <w:rFonts w:ascii="Times New Roman" w:eastAsia="Arial" w:hAnsi="Times New Roman" w:cs="Times New Roman"/>
                <w:sz w:val="24"/>
                <w:szCs w:val="24"/>
              </w:rPr>
            </w:pPr>
          </w:p>
        </w:tc>
        <w:tc>
          <w:tcPr>
            <w:tcW w:w="4221" w:type="dxa"/>
          </w:tcPr>
          <w:p w:rsidR="00F53F63" w:rsidRPr="006C54AE" w:rsidRDefault="00F53F63" w:rsidP="00621D91">
            <w:pPr>
              <w:ind w:left="400"/>
              <w:rPr>
                <w:rFonts w:ascii="Times New Roman" w:eastAsia="Arial" w:hAnsi="Times New Roman" w:cs="Times New Roman"/>
                <w:sz w:val="24"/>
                <w:szCs w:val="24"/>
              </w:rPr>
            </w:pPr>
            <w:r w:rsidRPr="006C54AE">
              <w:rPr>
                <w:rFonts w:ascii="Times New Roman" w:eastAsia="Arial" w:hAnsi="Times New Roman" w:cs="Times New Roman"/>
                <w:sz w:val="24"/>
                <w:szCs w:val="24"/>
              </w:rPr>
              <w:t xml:space="preserve">Учащийся должен </w:t>
            </w:r>
            <w:r w:rsidRPr="006C54AE">
              <w:rPr>
                <w:rFonts w:ascii="Times New Roman" w:eastAsia="Arial" w:hAnsi="Times New Roman" w:cs="Times New Roman"/>
                <w:i/>
                <w:sz w:val="24"/>
                <w:szCs w:val="24"/>
              </w:rPr>
              <w:t>уметь</w:t>
            </w:r>
            <w:r w:rsidRPr="006C54AE">
              <w:rPr>
                <w:rFonts w:ascii="Times New Roman" w:eastAsia="Arial" w:hAnsi="Times New Roman" w:cs="Times New Roman"/>
                <w:sz w:val="24"/>
                <w:szCs w:val="24"/>
              </w:rPr>
              <w:t>:</w:t>
            </w:r>
          </w:p>
          <w:p w:rsidR="00F53F63" w:rsidRPr="006C54AE" w:rsidRDefault="00F53F63" w:rsidP="00621D91">
            <w:pPr>
              <w:pStyle w:val="dash041e005f0431005f044b005f0447005f043d005f044b005f0439"/>
              <w:ind w:firstLine="567"/>
              <w:jc w:val="both"/>
            </w:pPr>
            <w:r>
              <w:rPr>
                <w:rStyle w:val="dash041e005f0431005f044b005f0447005f043d005f044b005f0439005f005fchar1char1"/>
              </w:rPr>
              <w:t>1)</w:t>
            </w:r>
            <w:r w:rsidRPr="006C54AE">
              <w:rPr>
                <w:rStyle w:val="dash041e005f0431005f044b005f0447005f043d005f044b005f0439005f005fchar1char1"/>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53F63" w:rsidRPr="006C54AE" w:rsidRDefault="00F53F63" w:rsidP="00621D91">
            <w:pPr>
              <w:pStyle w:val="dash041e005f0431005f044b005f0447005f043d005f044b005f0439"/>
              <w:ind w:firstLine="567"/>
              <w:jc w:val="both"/>
            </w:pPr>
            <w:r w:rsidRPr="006C54AE">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53F63" w:rsidRPr="006C54AE" w:rsidRDefault="00F53F63" w:rsidP="00621D91">
            <w:pPr>
              <w:pStyle w:val="dash041e005f0431005f044b005f0447005f043d005f044b005f0439"/>
              <w:ind w:firstLine="567"/>
              <w:jc w:val="both"/>
            </w:pPr>
            <w:r w:rsidRPr="006C54AE">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53F63" w:rsidRPr="00735C06" w:rsidRDefault="00F53F63" w:rsidP="00621D91">
            <w:pPr>
              <w:ind w:firstLine="397"/>
              <w:jc w:val="both"/>
              <w:rPr>
                <w:rFonts w:ascii="Times New Roman" w:eastAsia="Arial" w:hAnsi="Times New Roman" w:cs="Times New Roman"/>
                <w:sz w:val="24"/>
                <w:szCs w:val="24"/>
              </w:rPr>
            </w:pPr>
          </w:p>
        </w:tc>
      </w:tr>
      <w:tr w:rsidR="00F53F63" w:rsidTr="001C371F">
        <w:trPr>
          <w:trHeight w:val="274"/>
        </w:trPr>
        <w:tc>
          <w:tcPr>
            <w:tcW w:w="1150" w:type="dxa"/>
          </w:tcPr>
          <w:p w:rsidR="00F53F63" w:rsidRDefault="00F53F63" w:rsidP="00621D91">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Тема 6. </w:t>
            </w:r>
            <w:r>
              <w:rPr>
                <w:rFonts w:ascii="Times New Roman" w:eastAsia="Arial" w:hAnsi="Times New Roman" w:cs="Times New Roman"/>
                <w:sz w:val="24"/>
                <w:szCs w:val="24"/>
              </w:rPr>
              <w:lastRenderedPageBreak/>
              <w:t>Волейбол</w:t>
            </w:r>
          </w:p>
        </w:tc>
        <w:tc>
          <w:tcPr>
            <w:tcW w:w="5120" w:type="dxa"/>
          </w:tcPr>
          <w:p w:rsidR="00F53F63" w:rsidRPr="00D44E12" w:rsidRDefault="00F53F63" w:rsidP="00621D91">
            <w:pPr>
              <w:ind w:left="400"/>
              <w:rPr>
                <w:rFonts w:ascii="Times New Roman" w:eastAsia="Arial" w:hAnsi="Times New Roman" w:cs="Times New Roman"/>
                <w:sz w:val="24"/>
                <w:szCs w:val="24"/>
              </w:rPr>
            </w:pPr>
            <w:r w:rsidRPr="00D44E12">
              <w:rPr>
                <w:rFonts w:ascii="Times New Roman" w:eastAsia="Arial" w:hAnsi="Times New Roman" w:cs="Times New Roman"/>
                <w:sz w:val="24"/>
                <w:szCs w:val="24"/>
              </w:rPr>
              <w:lastRenderedPageBreak/>
              <w:t xml:space="preserve">Учащийся должен </w:t>
            </w:r>
            <w:r w:rsidRPr="00D44E12">
              <w:rPr>
                <w:rFonts w:ascii="Times New Roman" w:eastAsia="Arial" w:hAnsi="Times New Roman" w:cs="Times New Roman"/>
                <w:i/>
                <w:sz w:val="24"/>
                <w:szCs w:val="24"/>
              </w:rPr>
              <w:t>уметь</w:t>
            </w:r>
            <w:r w:rsidRPr="00D44E12">
              <w:rPr>
                <w:rFonts w:ascii="Times New Roman" w:eastAsia="Arial" w:hAnsi="Times New Roman" w:cs="Times New Roman"/>
                <w:sz w:val="24"/>
                <w:szCs w:val="24"/>
              </w:rPr>
              <w:t>:</w:t>
            </w:r>
          </w:p>
          <w:p w:rsidR="00F53F63" w:rsidRPr="00D44E12" w:rsidRDefault="00F53F63" w:rsidP="00F53F63">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44E12">
              <w:rPr>
                <w:rFonts w:ascii="Times New Roman" w:eastAsia="Times New Roman" w:hAnsi="Times New Roman" w:cs="Times New Roman"/>
                <w:color w:val="000000"/>
                <w:sz w:val="24"/>
                <w:szCs w:val="24"/>
                <w:lang w:eastAsia="ru-RU"/>
              </w:rPr>
              <w:lastRenderedPageBreak/>
              <w:t>способность преодолевать трудности, выполнять учебные задания по технической и физической подготовке в полном объеме;</w:t>
            </w:r>
          </w:p>
          <w:p w:rsidR="00F53F63" w:rsidRPr="00D44E12" w:rsidRDefault="00F53F63" w:rsidP="00F53F63">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44E12">
              <w:rPr>
                <w:rFonts w:ascii="Times New Roman" w:eastAsia="Times New Roman" w:hAnsi="Times New Roman" w:cs="Times New Roman"/>
                <w:color w:val="000000"/>
                <w:sz w:val="24"/>
                <w:szCs w:val="24"/>
                <w:lang w:eastAsia="ru-RU"/>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F53F63" w:rsidRPr="00D44E12" w:rsidRDefault="00F53F63" w:rsidP="00F53F63">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44E12">
              <w:rPr>
                <w:rFonts w:ascii="Times New Roman" w:eastAsia="Times New Roman" w:hAnsi="Times New Roman" w:cs="Times New Roman"/>
                <w:color w:val="000000"/>
                <w:sz w:val="24"/>
                <w:szCs w:val="24"/>
                <w:lang w:eastAsia="ru-RU"/>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F53F63" w:rsidRPr="006C54AE" w:rsidRDefault="00F53F63" w:rsidP="00621D91">
            <w:pPr>
              <w:ind w:left="400"/>
              <w:jc w:val="both"/>
              <w:rPr>
                <w:rFonts w:ascii="Times New Roman" w:eastAsia="Arial" w:hAnsi="Times New Roman" w:cs="Times New Roman"/>
                <w:sz w:val="24"/>
                <w:szCs w:val="24"/>
                <w:lang w:eastAsia="ru-RU"/>
              </w:rPr>
            </w:pPr>
          </w:p>
        </w:tc>
        <w:tc>
          <w:tcPr>
            <w:tcW w:w="4221" w:type="dxa"/>
          </w:tcPr>
          <w:p w:rsidR="00F53F63" w:rsidRPr="00D44E12" w:rsidRDefault="00F53F63" w:rsidP="00621D91">
            <w:pPr>
              <w:ind w:firstLine="397"/>
              <w:jc w:val="both"/>
              <w:rPr>
                <w:rFonts w:ascii="Times New Roman" w:eastAsia="Arial" w:hAnsi="Times New Roman" w:cs="Times New Roman"/>
                <w:sz w:val="24"/>
                <w:szCs w:val="24"/>
              </w:rPr>
            </w:pPr>
            <w:r w:rsidRPr="00D44E12">
              <w:rPr>
                <w:rFonts w:ascii="Times New Roman" w:eastAsia="Arial" w:hAnsi="Times New Roman" w:cs="Times New Roman"/>
                <w:sz w:val="24"/>
                <w:szCs w:val="24"/>
              </w:rPr>
              <w:lastRenderedPageBreak/>
              <w:t xml:space="preserve">Учащийся должен </w:t>
            </w:r>
            <w:r w:rsidRPr="00D44E12">
              <w:rPr>
                <w:rFonts w:ascii="Times New Roman" w:eastAsia="Arial" w:hAnsi="Times New Roman" w:cs="Times New Roman"/>
                <w:i/>
                <w:sz w:val="24"/>
                <w:szCs w:val="24"/>
              </w:rPr>
              <w:t>уметь</w:t>
            </w:r>
            <w:r w:rsidRPr="00D44E12">
              <w:rPr>
                <w:rFonts w:ascii="Times New Roman" w:eastAsia="Arial" w:hAnsi="Times New Roman" w:cs="Times New Roman"/>
                <w:sz w:val="24"/>
                <w:szCs w:val="24"/>
              </w:rPr>
              <w:t xml:space="preserve">: </w:t>
            </w:r>
          </w:p>
          <w:p w:rsidR="00F53F63" w:rsidRPr="00D44E12" w:rsidRDefault="00F53F63" w:rsidP="00621D91">
            <w:pPr>
              <w:pStyle w:val="dash041e005f0431005f044b005f0447005f043d005f044b005f0439"/>
              <w:ind w:firstLine="567"/>
              <w:jc w:val="both"/>
            </w:pPr>
            <w:r>
              <w:rPr>
                <w:rStyle w:val="dash041e005f0431005f044b005f0447005f043d005f044b005f0439005f005fchar1char1"/>
              </w:rPr>
              <w:lastRenderedPageBreak/>
              <w:t>1</w:t>
            </w:r>
            <w:r w:rsidRPr="00D44E12">
              <w:rPr>
                <w:rStyle w:val="dash041e005f0431005f044b005f0447005f043d005f044b005f0439005f005fchar1char1"/>
              </w:rPr>
              <w:t>) умение оценивать правильность выполнения учебной задачи, собственные возможности её решения;</w:t>
            </w:r>
          </w:p>
          <w:p w:rsidR="00F53F63" w:rsidRPr="00D44E12" w:rsidRDefault="00F53F63" w:rsidP="00621D91">
            <w:pPr>
              <w:pStyle w:val="dash041e005f0431005f044b005f0447005f043d005f044b005f0439"/>
              <w:ind w:firstLine="567"/>
              <w:jc w:val="both"/>
            </w:pPr>
            <w:r>
              <w:rPr>
                <w:rStyle w:val="dash041e005f0431005f044b005f0447005f043d005f044b005f0439005f005fchar1char1"/>
              </w:rPr>
              <w:t>2</w:t>
            </w:r>
            <w:r w:rsidRPr="00D44E12">
              <w:rPr>
                <w:rStyle w:val="dash041e005f0431005f044b005f0447005f043d005f044b005f0439005f005fchar1char1"/>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F53F63" w:rsidRPr="001C371F" w:rsidRDefault="00F53F63" w:rsidP="001C371F">
            <w:pPr>
              <w:pStyle w:val="dash041e005f0431005f044b005f0447005f043d005f044b005f0439"/>
              <w:ind w:firstLine="567"/>
              <w:jc w:val="both"/>
            </w:pPr>
            <w:r>
              <w:rPr>
                <w:rStyle w:val="dash041e005f0431005f044b005f0447005f043d005f044b005f0439005f005fchar1char1"/>
              </w:rPr>
              <w:t>3</w:t>
            </w:r>
            <w:r w:rsidRPr="00D44E12">
              <w:rPr>
                <w:rStyle w:val="dash041e005f0431005f044b005f0447005f043d005f044b005f0439005f005fchar1char1"/>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r>
    </w:tbl>
    <w:p w:rsidR="000F0C4E" w:rsidRDefault="000F0C4E" w:rsidP="001C371F">
      <w:pPr>
        <w:spacing w:after="0" w:line="240" w:lineRule="auto"/>
        <w:ind w:firstLine="567"/>
        <w:rPr>
          <w:rFonts w:ascii="Times New Roman" w:eastAsia="Arial" w:hAnsi="Times New Roman" w:cs="Times New Roman"/>
          <w:b/>
          <w:sz w:val="24"/>
          <w:szCs w:val="24"/>
        </w:rPr>
      </w:pPr>
    </w:p>
    <w:p w:rsidR="00911B28" w:rsidRDefault="00911B28" w:rsidP="001C371F">
      <w:pPr>
        <w:spacing w:after="0" w:line="240" w:lineRule="auto"/>
        <w:ind w:firstLine="567"/>
        <w:rPr>
          <w:rFonts w:ascii="Times New Roman" w:eastAsia="Arial" w:hAnsi="Times New Roman" w:cs="Times New Roman"/>
          <w:b/>
          <w:sz w:val="24"/>
          <w:szCs w:val="24"/>
        </w:rPr>
      </w:pPr>
      <w:r w:rsidRPr="00F237B5">
        <w:rPr>
          <w:rFonts w:ascii="Times New Roman" w:eastAsia="Arial" w:hAnsi="Times New Roman" w:cs="Times New Roman"/>
          <w:b/>
          <w:sz w:val="24"/>
          <w:szCs w:val="24"/>
        </w:rPr>
        <w:t>Личностные результаты обучения</w:t>
      </w:r>
    </w:p>
    <w:p w:rsidR="00911B28" w:rsidRPr="00F237B5" w:rsidRDefault="00911B28" w:rsidP="00911B28">
      <w:pPr>
        <w:spacing w:after="0" w:line="240" w:lineRule="auto"/>
        <w:ind w:firstLine="400"/>
        <w:rPr>
          <w:rFonts w:ascii="Times New Roman" w:eastAsia="Arial" w:hAnsi="Times New Roman" w:cs="Times New Roman"/>
          <w:b/>
          <w:sz w:val="24"/>
          <w:szCs w:val="24"/>
        </w:rPr>
      </w:pPr>
    </w:p>
    <w:p w:rsidR="00911B28" w:rsidRPr="00F237B5" w:rsidRDefault="00911B28" w:rsidP="00911B28">
      <w:pPr>
        <w:spacing w:after="0" w:line="240" w:lineRule="auto"/>
        <w:ind w:firstLine="567"/>
        <w:jc w:val="both"/>
        <w:rPr>
          <w:rFonts w:ascii="Times New Roman" w:eastAsia="Times New Roman" w:hAnsi="Times New Roman" w:cs="Times New Roman"/>
          <w:color w:val="000000"/>
          <w:sz w:val="24"/>
          <w:szCs w:val="24"/>
          <w:lang w:eastAsia="ru-RU"/>
        </w:rPr>
      </w:pPr>
      <w:r w:rsidRPr="00F237B5">
        <w:rPr>
          <w:rFonts w:ascii="Times New Roman" w:eastAsia="Times New Roman" w:hAnsi="Times New Roman" w:cs="Times New Roman"/>
          <w:b/>
          <w:color w:val="000000"/>
          <w:sz w:val="24"/>
          <w:szCs w:val="24"/>
          <w:lang w:eastAsia="ru-RU"/>
        </w:rPr>
        <w:t>Личностные результаты</w:t>
      </w:r>
      <w:r w:rsidRPr="00F237B5">
        <w:rPr>
          <w:rFonts w:ascii="Times New Roman" w:eastAsia="Times New Roman" w:hAnsi="Times New Roman" w:cs="Times New Roman"/>
          <w:color w:val="000000"/>
          <w:sz w:val="24"/>
          <w:szCs w:val="24"/>
          <w:lang w:eastAsia="ru-RU"/>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911B28" w:rsidRPr="00F237B5" w:rsidRDefault="00911B28" w:rsidP="00911B28">
      <w:pPr>
        <w:spacing w:after="0" w:line="240" w:lineRule="auto"/>
        <w:ind w:firstLine="567"/>
        <w:jc w:val="both"/>
        <w:rPr>
          <w:rFonts w:ascii="Times New Roman" w:eastAsia="Times New Roman" w:hAnsi="Times New Roman" w:cs="Times New Roman"/>
          <w:color w:val="000000"/>
          <w:sz w:val="24"/>
          <w:szCs w:val="24"/>
          <w:lang w:eastAsia="ru-RU"/>
        </w:rPr>
      </w:pPr>
      <w:r w:rsidRPr="00F237B5">
        <w:rPr>
          <w:rFonts w:ascii="Times New Roman" w:eastAsia="Times New Roman" w:hAnsi="Times New Roman" w:cs="Times New Roman"/>
          <w:color w:val="000000"/>
          <w:sz w:val="24"/>
          <w:szCs w:val="24"/>
          <w:lang w:eastAsia="ru-RU"/>
        </w:rPr>
        <w:t>Личностные результаты могут проявляться в разных областях культуры.</w:t>
      </w:r>
    </w:p>
    <w:p w:rsidR="00911B28" w:rsidRPr="00F237B5" w:rsidRDefault="00911B28" w:rsidP="00911B28">
      <w:pPr>
        <w:spacing w:after="0" w:line="240" w:lineRule="auto"/>
        <w:ind w:firstLine="567"/>
        <w:jc w:val="both"/>
        <w:rPr>
          <w:rFonts w:ascii="Times New Roman" w:eastAsia="Times New Roman" w:hAnsi="Times New Roman" w:cs="Times New Roman"/>
          <w:color w:val="000000"/>
          <w:sz w:val="24"/>
          <w:szCs w:val="24"/>
          <w:lang w:eastAsia="ru-RU"/>
        </w:rPr>
      </w:pPr>
    </w:p>
    <w:p w:rsidR="00911B28" w:rsidRPr="00F237B5" w:rsidRDefault="00911B28" w:rsidP="00911B28">
      <w:pPr>
        <w:pStyle w:val="dash041e005f0431005f044b005f0447005f043d005f044b005f0439"/>
        <w:ind w:firstLine="567"/>
        <w:jc w:val="both"/>
        <w:rPr>
          <w:rStyle w:val="dash041e005f0431005f044b005f0447005f043d005f044b005f0439005f005fchar1char1"/>
          <w:b/>
        </w:rPr>
      </w:pPr>
      <w:r w:rsidRPr="00F237B5">
        <w:rPr>
          <w:rStyle w:val="dash041e005f0431005f044b005f0447005f043d005f044b005f0439005f005fchar1char1"/>
          <w:b/>
        </w:rPr>
        <w:t>Личностные результаты:</w:t>
      </w:r>
    </w:p>
    <w:p w:rsidR="00911B28" w:rsidRPr="00F237B5" w:rsidRDefault="00911B28" w:rsidP="00911B28">
      <w:pPr>
        <w:pStyle w:val="dash041e005f0431005f044b005f0447005f043d005f044b005f0439"/>
        <w:ind w:firstLine="567"/>
        <w:jc w:val="both"/>
      </w:pPr>
      <w:r w:rsidRPr="00F237B5">
        <w:rPr>
          <w:rStyle w:val="dash041e005f0431005f044b005f0447005f043d005f044b005f0439005f005fchar1char1"/>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w:t>
      </w:r>
      <w:r w:rsidRPr="00F237B5">
        <w:rPr>
          <w:rStyle w:val="dash041e005f0431005f044b005f0447005f043d005f044b005f0439005f005fchar1char1"/>
        </w:rPr>
        <w:lastRenderedPageBreak/>
        <w:t>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11B28" w:rsidRPr="00F237B5" w:rsidRDefault="00911B28" w:rsidP="00911B28">
      <w:pPr>
        <w:pStyle w:val="dash041e005f0431005f044b005f0447005f043d005f044b005f0439"/>
        <w:ind w:firstLine="567"/>
        <w:jc w:val="both"/>
      </w:pPr>
      <w:r w:rsidRPr="00F237B5">
        <w:rPr>
          <w:rStyle w:val="dash041e005f0431005f044b005f0447005f043d005f044b005f0439005f005fchar1char1"/>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911B28" w:rsidRPr="00F237B5" w:rsidRDefault="00911B28" w:rsidP="00911B28">
      <w:pPr>
        <w:pStyle w:val="dash041e005f0431005f044b005f0447005f043d005f044b005f0439"/>
        <w:ind w:firstLine="567"/>
        <w:jc w:val="both"/>
      </w:pPr>
      <w:r w:rsidRPr="00F237B5">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11B28" w:rsidRPr="00F237B5" w:rsidRDefault="00911B28" w:rsidP="00911B28">
      <w:pPr>
        <w:pStyle w:val="dash041e005f0431005f044b005f0447005f043d005f044b005f0439"/>
        <w:ind w:firstLine="567"/>
        <w:jc w:val="both"/>
      </w:pPr>
      <w:r w:rsidRPr="00F237B5">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911B28" w:rsidRPr="00F237B5" w:rsidRDefault="00911B28" w:rsidP="00911B28">
      <w:pPr>
        <w:pStyle w:val="dash041e005f0431005f044b005f0447005f043d005f044b005f0439"/>
        <w:ind w:firstLine="567"/>
        <w:jc w:val="both"/>
      </w:pPr>
      <w:r w:rsidRPr="00F237B5">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911B28" w:rsidRPr="00F237B5" w:rsidRDefault="00911B28" w:rsidP="00911B28">
      <w:pPr>
        <w:pStyle w:val="dash041e005f0431005f044b005f0447005f043d005f044b005f0439"/>
        <w:ind w:firstLine="567"/>
        <w:jc w:val="both"/>
      </w:pPr>
      <w:r w:rsidRPr="00F237B5">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911B28" w:rsidRPr="00F237B5" w:rsidRDefault="00911B28" w:rsidP="00911B28">
      <w:pPr>
        <w:pStyle w:val="dash041e005f0431005f044b005f0447005f043d005f044b005f0439"/>
        <w:ind w:firstLine="567"/>
        <w:jc w:val="both"/>
      </w:pPr>
      <w:r w:rsidRPr="00F237B5">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11B28" w:rsidRPr="00F237B5" w:rsidRDefault="00911B28" w:rsidP="00911B28">
      <w:pPr>
        <w:pStyle w:val="dash041e005f0431005f044b005f0447005f043d005f044b005f0439"/>
        <w:ind w:firstLine="567"/>
        <w:jc w:val="both"/>
      </w:pPr>
      <w:r w:rsidRPr="00F237B5">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11B28" w:rsidRPr="00F237B5" w:rsidRDefault="00911B28" w:rsidP="00911B28">
      <w:pPr>
        <w:pStyle w:val="dash041e005f0431005f044b005f0447005f043d005f044b005f0439"/>
        <w:ind w:firstLine="567"/>
        <w:jc w:val="both"/>
      </w:pPr>
      <w:r w:rsidRPr="00F237B5">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F237B5">
        <w:t>экологического мышления, развитиеопыта экологически ориентированной рефлексивно-оценочной и практической деятельности в жизненных ситуациях</w:t>
      </w:r>
      <w:r w:rsidRPr="00F237B5">
        <w:rPr>
          <w:rStyle w:val="dash041e005f0431005f044b005f0447005f043d005f044b005f0439005f005fchar1char1"/>
        </w:rPr>
        <w:t>;</w:t>
      </w:r>
    </w:p>
    <w:p w:rsidR="00911B28" w:rsidRPr="00F237B5" w:rsidRDefault="00911B28" w:rsidP="00911B28">
      <w:pPr>
        <w:pStyle w:val="dash041e005f0431005f044b005f0447005f043d005f044b005f0439"/>
        <w:ind w:firstLine="567"/>
        <w:jc w:val="both"/>
      </w:pPr>
      <w:r w:rsidRPr="00F237B5">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C7B72" w:rsidRPr="001C371F" w:rsidRDefault="00911B28" w:rsidP="001C371F">
      <w:pPr>
        <w:ind w:firstLine="567"/>
        <w:jc w:val="both"/>
        <w:rPr>
          <w:rFonts w:ascii="Times New Roman" w:hAnsi="Times New Roman" w:cs="Times New Roman"/>
          <w:b/>
          <w:sz w:val="24"/>
          <w:szCs w:val="24"/>
        </w:rPr>
      </w:pPr>
      <w:r w:rsidRPr="00F237B5">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25D80" w:rsidRDefault="00625D80">
      <w:pPr>
        <w:rPr>
          <w:rFonts w:ascii="Times New Roman" w:hAnsi="Times New Roman" w:cs="Times New Roman"/>
          <w:sz w:val="24"/>
          <w:szCs w:val="24"/>
        </w:rPr>
      </w:pPr>
    </w:p>
    <w:p w:rsidR="001C371F" w:rsidRDefault="001C371F" w:rsidP="001C371F">
      <w:pPr>
        <w:tabs>
          <w:tab w:val="left" w:pos="4900"/>
        </w:tabs>
        <w:spacing w:after="0" w:line="0" w:lineRule="atLeast"/>
        <w:jc w:val="center"/>
        <w:rPr>
          <w:rFonts w:ascii="Times New Roman" w:eastAsia="Times New Roman" w:hAnsi="Times New Roman"/>
          <w:b/>
          <w:sz w:val="28"/>
        </w:rPr>
      </w:pPr>
    </w:p>
    <w:p w:rsidR="001C371F" w:rsidRDefault="001C371F" w:rsidP="001C371F">
      <w:pPr>
        <w:tabs>
          <w:tab w:val="left" w:pos="4900"/>
        </w:tabs>
        <w:spacing w:after="0" w:line="0" w:lineRule="atLeast"/>
        <w:jc w:val="center"/>
        <w:rPr>
          <w:rFonts w:ascii="Times New Roman" w:eastAsia="Times New Roman" w:hAnsi="Times New Roman"/>
          <w:b/>
          <w:sz w:val="28"/>
        </w:rPr>
      </w:pPr>
      <w:r>
        <w:rPr>
          <w:rFonts w:ascii="Times New Roman" w:eastAsia="Times New Roman" w:hAnsi="Times New Roman"/>
          <w:b/>
          <w:sz w:val="28"/>
        </w:rPr>
        <w:t>Уровень физической подготовки</w:t>
      </w:r>
    </w:p>
    <w:p w:rsidR="001C371F" w:rsidRDefault="001C371F" w:rsidP="001C371F">
      <w:pPr>
        <w:tabs>
          <w:tab w:val="left" w:pos="4900"/>
        </w:tabs>
        <w:spacing w:after="0" w:line="0" w:lineRule="atLeast"/>
        <w:jc w:val="center"/>
        <w:rPr>
          <w:rFonts w:ascii="Times New Roman" w:eastAsia="Times New Roman" w:hAnsi="Times New Roman"/>
          <w:b/>
          <w:sz w:val="28"/>
        </w:rPr>
      </w:pPr>
    </w:p>
    <w:p w:rsidR="00F81539" w:rsidRDefault="00F81539" w:rsidP="001C371F">
      <w:pPr>
        <w:kinsoku w:val="0"/>
        <w:overflowPunct w:val="0"/>
        <w:autoSpaceDE w:val="0"/>
        <w:autoSpaceDN w:val="0"/>
        <w:adjustRightInd w:val="0"/>
        <w:spacing w:before="6" w:after="0" w:line="240" w:lineRule="auto"/>
        <w:jc w:val="center"/>
        <w:rPr>
          <w:rFonts w:ascii="Times New Roman" w:hAnsi="Times New Roman" w:cs="Times New Roman"/>
          <w:b/>
          <w:sz w:val="28"/>
          <w:szCs w:val="3"/>
        </w:rPr>
      </w:pPr>
      <w:bookmarkStart w:id="0" w:name="page10"/>
      <w:bookmarkEnd w:id="0"/>
    </w:p>
    <w:p w:rsidR="00F81539" w:rsidRDefault="00F81539" w:rsidP="001C371F">
      <w:pPr>
        <w:kinsoku w:val="0"/>
        <w:overflowPunct w:val="0"/>
        <w:autoSpaceDE w:val="0"/>
        <w:autoSpaceDN w:val="0"/>
        <w:adjustRightInd w:val="0"/>
        <w:spacing w:before="6" w:after="0" w:line="240" w:lineRule="auto"/>
        <w:jc w:val="center"/>
        <w:rPr>
          <w:rFonts w:ascii="Times New Roman" w:hAnsi="Times New Roman" w:cs="Times New Roman"/>
          <w:b/>
          <w:sz w:val="28"/>
          <w:szCs w:val="3"/>
        </w:rPr>
      </w:pPr>
    </w:p>
    <w:p w:rsidR="00DC7B72" w:rsidRDefault="00DC7B72">
      <w:pPr>
        <w:rPr>
          <w:rFonts w:ascii="Times New Roman" w:hAnsi="Times New Roman" w:cs="Times New Roman"/>
          <w:sz w:val="24"/>
          <w:szCs w:val="24"/>
        </w:rPr>
      </w:pPr>
    </w:p>
    <w:p w:rsidR="001C371F" w:rsidRDefault="001C371F" w:rsidP="001C371F">
      <w:pPr>
        <w:pStyle w:val="a7"/>
        <w:kinsoku w:val="0"/>
        <w:overflowPunct w:val="0"/>
        <w:spacing w:line="287" w:lineRule="exact"/>
        <w:jc w:val="center"/>
        <w:rPr>
          <w:b/>
          <w:spacing w:val="-1"/>
          <w:sz w:val="28"/>
        </w:rPr>
      </w:pPr>
      <w:r w:rsidRPr="001C371F">
        <w:rPr>
          <w:b/>
          <w:sz w:val="28"/>
        </w:rPr>
        <w:t>7</w:t>
      </w:r>
      <w:r w:rsidRPr="001C371F">
        <w:rPr>
          <w:b/>
          <w:spacing w:val="-1"/>
          <w:sz w:val="28"/>
        </w:rPr>
        <w:t>класс</w:t>
      </w:r>
    </w:p>
    <w:p w:rsidR="001C371F" w:rsidRPr="001C371F" w:rsidRDefault="001C371F" w:rsidP="001C371F">
      <w:pPr>
        <w:pStyle w:val="a7"/>
        <w:kinsoku w:val="0"/>
        <w:overflowPunct w:val="0"/>
        <w:spacing w:line="287" w:lineRule="exact"/>
        <w:jc w:val="center"/>
        <w:rPr>
          <w:b/>
          <w:bCs/>
          <w:sz w:val="28"/>
        </w:rPr>
      </w:pPr>
    </w:p>
    <w:p w:rsidR="001C371F" w:rsidRDefault="001C371F" w:rsidP="001C371F">
      <w:pPr>
        <w:pStyle w:val="a7"/>
        <w:kinsoku w:val="0"/>
        <w:overflowPunct w:val="0"/>
        <w:spacing w:before="3"/>
        <w:rPr>
          <w:sz w:val="3"/>
          <w:szCs w:val="3"/>
        </w:rPr>
      </w:pPr>
    </w:p>
    <w:tbl>
      <w:tblPr>
        <w:tblStyle w:val="a3"/>
        <w:tblW w:w="0" w:type="auto"/>
        <w:tblLayout w:type="fixed"/>
        <w:tblLook w:val="0000"/>
      </w:tblPr>
      <w:tblGrid>
        <w:gridCol w:w="2266"/>
        <w:gridCol w:w="1233"/>
        <w:gridCol w:w="1145"/>
        <w:gridCol w:w="73"/>
        <w:gridCol w:w="1195"/>
        <w:gridCol w:w="1248"/>
        <w:gridCol w:w="1217"/>
        <w:gridCol w:w="1033"/>
      </w:tblGrid>
      <w:tr w:rsidR="001C371F" w:rsidTr="001C371F">
        <w:trPr>
          <w:trHeight w:hRule="exact" w:val="326"/>
        </w:trPr>
        <w:tc>
          <w:tcPr>
            <w:tcW w:w="2266" w:type="dxa"/>
            <w:vMerge w:val="restart"/>
          </w:tcPr>
          <w:p w:rsidR="001C371F" w:rsidRDefault="001C371F">
            <w:pPr>
              <w:pStyle w:val="TableParagraph"/>
              <w:kinsoku w:val="0"/>
              <w:overflowPunct w:val="0"/>
              <w:spacing w:line="275" w:lineRule="auto"/>
              <w:ind w:left="102" w:right="770"/>
            </w:pPr>
            <w:r>
              <w:rPr>
                <w:spacing w:val="-1"/>
              </w:rPr>
              <w:t>Контрольныеупражнения</w:t>
            </w:r>
          </w:p>
        </w:tc>
        <w:tc>
          <w:tcPr>
            <w:tcW w:w="7144" w:type="dxa"/>
            <w:gridSpan w:val="7"/>
          </w:tcPr>
          <w:p w:rsidR="001C371F" w:rsidRDefault="001C371F">
            <w:pPr>
              <w:pStyle w:val="TableParagraph"/>
              <w:kinsoku w:val="0"/>
              <w:overflowPunct w:val="0"/>
              <w:spacing w:line="269" w:lineRule="exact"/>
              <w:ind w:left="99"/>
            </w:pPr>
            <w:r>
              <w:rPr>
                <w:spacing w:val="-1"/>
              </w:rPr>
              <w:t>Уровень</w:t>
            </w:r>
          </w:p>
        </w:tc>
      </w:tr>
      <w:tr w:rsidR="001C371F" w:rsidTr="001C371F">
        <w:trPr>
          <w:trHeight w:hRule="exact" w:val="329"/>
        </w:trPr>
        <w:tc>
          <w:tcPr>
            <w:tcW w:w="2266" w:type="dxa"/>
            <w:vMerge/>
          </w:tcPr>
          <w:p w:rsidR="001C371F" w:rsidRDefault="001C371F">
            <w:pPr>
              <w:pStyle w:val="TableParagraph"/>
              <w:kinsoku w:val="0"/>
              <w:overflowPunct w:val="0"/>
              <w:spacing w:line="269" w:lineRule="exact"/>
              <w:ind w:left="99"/>
            </w:pPr>
          </w:p>
        </w:tc>
        <w:tc>
          <w:tcPr>
            <w:tcW w:w="1233" w:type="dxa"/>
          </w:tcPr>
          <w:p w:rsidR="001C371F" w:rsidRDefault="001C371F">
            <w:pPr>
              <w:pStyle w:val="TableParagraph"/>
              <w:kinsoku w:val="0"/>
              <w:overflowPunct w:val="0"/>
              <w:spacing w:line="269" w:lineRule="exact"/>
              <w:ind w:left="99"/>
            </w:pPr>
            <w:r>
              <w:rPr>
                <w:spacing w:val="-1"/>
              </w:rPr>
              <w:t>высокий</w:t>
            </w:r>
          </w:p>
        </w:tc>
        <w:tc>
          <w:tcPr>
            <w:tcW w:w="1218" w:type="dxa"/>
            <w:gridSpan w:val="2"/>
          </w:tcPr>
          <w:p w:rsidR="001C371F" w:rsidRDefault="001C371F">
            <w:pPr>
              <w:pStyle w:val="TableParagraph"/>
              <w:kinsoku w:val="0"/>
              <w:overflowPunct w:val="0"/>
              <w:spacing w:line="269" w:lineRule="exact"/>
              <w:ind w:left="99"/>
            </w:pPr>
            <w:r>
              <w:rPr>
                <w:spacing w:val="-1"/>
              </w:rPr>
              <w:t>средний</w:t>
            </w:r>
          </w:p>
        </w:tc>
        <w:tc>
          <w:tcPr>
            <w:tcW w:w="1195" w:type="dxa"/>
          </w:tcPr>
          <w:p w:rsidR="001C371F" w:rsidRDefault="001C371F">
            <w:pPr>
              <w:pStyle w:val="TableParagraph"/>
              <w:kinsoku w:val="0"/>
              <w:overflowPunct w:val="0"/>
              <w:spacing w:line="269" w:lineRule="exact"/>
              <w:ind w:left="102"/>
            </w:pPr>
            <w:r>
              <w:rPr>
                <w:spacing w:val="-1"/>
              </w:rPr>
              <w:t>низкий</w:t>
            </w:r>
          </w:p>
        </w:tc>
        <w:tc>
          <w:tcPr>
            <w:tcW w:w="1248" w:type="dxa"/>
          </w:tcPr>
          <w:p w:rsidR="001C371F" w:rsidRDefault="001C371F">
            <w:pPr>
              <w:pStyle w:val="TableParagraph"/>
              <w:kinsoku w:val="0"/>
              <w:overflowPunct w:val="0"/>
              <w:spacing w:line="269" w:lineRule="exact"/>
              <w:ind w:left="99"/>
            </w:pPr>
            <w:r>
              <w:rPr>
                <w:spacing w:val="-1"/>
              </w:rPr>
              <w:t>высокий</w:t>
            </w:r>
          </w:p>
        </w:tc>
        <w:tc>
          <w:tcPr>
            <w:tcW w:w="1217" w:type="dxa"/>
          </w:tcPr>
          <w:p w:rsidR="001C371F" w:rsidRDefault="001C371F">
            <w:pPr>
              <w:pStyle w:val="TableParagraph"/>
              <w:kinsoku w:val="0"/>
              <w:overflowPunct w:val="0"/>
              <w:spacing w:line="269" w:lineRule="exact"/>
              <w:ind w:left="102"/>
            </w:pPr>
            <w:r>
              <w:rPr>
                <w:spacing w:val="-1"/>
              </w:rPr>
              <w:t>средний</w:t>
            </w:r>
          </w:p>
        </w:tc>
        <w:tc>
          <w:tcPr>
            <w:tcW w:w="1033" w:type="dxa"/>
          </w:tcPr>
          <w:p w:rsidR="001C371F" w:rsidRDefault="001C371F">
            <w:pPr>
              <w:pStyle w:val="TableParagraph"/>
              <w:kinsoku w:val="0"/>
              <w:overflowPunct w:val="0"/>
              <w:spacing w:line="269" w:lineRule="exact"/>
              <w:ind w:left="102"/>
            </w:pPr>
            <w:r>
              <w:rPr>
                <w:spacing w:val="-1"/>
              </w:rPr>
              <w:t>низкий</w:t>
            </w:r>
          </w:p>
        </w:tc>
      </w:tr>
      <w:tr w:rsidR="001C371F" w:rsidTr="001C371F">
        <w:trPr>
          <w:trHeight w:hRule="exact" w:val="326"/>
        </w:trPr>
        <w:tc>
          <w:tcPr>
            <w:tcW w:w="2266" w:type="dxa"/>
            <w:vMerge/>
          </w:tcPr>
          <w:p w:rsidR="001C371F" w:rsidRDefault="001C371F">
            <w:pPr>
              <w:pStyle w:val="TableParagraph"/>
              <w:kinsoku w:val="0"/>
              <w:overflowPunct w:val="0"/>
              <w:spacing w:line="269" w:lineRule="exact"/>
              <w:ind w:left="102"/>
            </w:pPr>
          </w:p>
        </w:tc>
        <w:tc>
          <w:tcPr>
            <w:tcW w:w="3646" w:type="dxa"/>
            <w:gridSpan w:val="4"/>
          </w:tcPr>
          <w:p w:rsidR="001C371F" w:rsidRDefault="001C371F">
            <w:pPr>
              <w:pStyle w:val="TableParagraph"/>
              <w:kinsoku w:val="0"/>
              <w:overflowPunct w:val="0"/>
              <w:spacing w:line="269" w:lineRule="exact"/>
              <w:ind w:left="99"/>
            </w:pPr>
            <w:r>
              <w:t>Мальчики</w:t>
            </w:r>
          </w:p>
        </w:tc>
        <w:tc>
          <w:tcPr>
            <w:tcW w:w="3498" w:type="dxa"/>
            <w:gridSpan w:val="3"/>
          </w:tcPr>
          <w:p w:rsidR="001C371F" w:rsidRDefault="001C371F">
            <w:pPr>
              <w:pStyle w:val="TableParagraph"/>
              <w:kinsoku w:val="0"/>
              <w:overflowPunct w:val="0"/>
              <w:spacing w:line="269" w:lineRule="exact"/>
              <w:ind w:left="99"/>
            </w:pPr>
            <w:r>
              <w:rPr>
                <w:spacing w:val="-1"/>
              </w:rPr>
              <w:t>Девочки</w:t>
            </w:r>
          </w:p>
        </w:tc>
      </w:tr>
      <w:tr w:rsidR="001C371F" w:rsidTr="001C371F">
        <w:trPr>
          <w:trHeight w:hRule="exact" w:val="962"/>
        </w:trPr>
        <w:tc>
          <w:tcPr>
            <w:tcW w:w="2266" w:type="dxa"/>
          </w:tcPr>
          <w:p w:rsidR="001C371F" w:rsidRDefault="001C371F">
            <w:pPr>
              <w:pStyle w:val="TableParagraph"/>
              <w:kinsoku w:val="0"/>
              <w:overflowPunct w:val="0"/>
              <w:spacing w:line="276" w:lineRule="auto"/>
              <w:ind w:left="102" w:right="445"/>
              <w:jc w:val="both"/>
            </w:pPr>
            <w:r>
              <w:rPr>
                <w:spacing w:val="-1"/>
              </w:rPr>
              <w:t>Подтягивание (ввисе-м,лежа-д)</w:t>
            </w:r>
            <w:r>
              <w:t xml:space="preserve"> ,</w:t>
            </w:r>
            <w:r>
              <w:rPr>
                <w:spacing w:val="-1"/>
              </w:rPr>
              <w:t>кол-вораз</w:t>
            </w:r>
          </w:p>
        </w:tc>
        <w:tc>
          <w:tcPr>
            <w:tcW w:w="1233" w:type="dxa"/>
          </w:tcPr>
          <w:p w:rsidR="001C371F" w:rsidRDefault="001C371F">
            <w:pPr>
              <w:pStyle w:val="TableParagraph"/>
              <w:kinsoku w:val="0"/>
              <w:overflowPunct w:val="0"/>
              <w:spacing w:line="269" w:lineRule="exact"/>
              <w:ind w:left="99"/>
            </w:pPr>
            <w:r>
              <w:t>8</w:t>
            </w:r>
          </w:p>
        </w:tc>
        <w:tc>
          <w:tcPr>
            <w:tcW w:w="1218" w:type="dxa"/>
            <w:gridSpan w:val="2"/>
          </w:tcPr>
          <w:p w:rsidR="001C371F" w:rsidRDefault="001C371F">
            <w:pPr>
              <w:pStyle w:val="TableParagraph"/>
              <w:kinsoku w:val="0"/>
              <w:overflowPunct w:val="0"/>
              <w:spacing w:line="269" w:lineRule="exact"/>
              <w:ind w:left="99"/>
            </w:pPr>
            <w:r>
              <w:t>5</w:t>
            </w:r>
          </w:p>
        </w:tc>
        <w:tc>
          <w:tcPr>
            <w:tcW w:w="1195" w:type="dxa"/>
          </w:tcPr>
          <w:p w:rsidR="001C371F" w:rsidRDefault="001C371F">
            <w:pPr>
              <w:pStyle w:val="TableParagraph"/>
              <w:kinsoku w:val="0"/>
              <w:overflowPunct w:val="0"/>
              <w:spacing w:line="269" w:lineRule="exact"/>
              <w:ind w:left="102"/>
            </w:pPr>
            <w:r>
              <w:t>1</w:t>
            </w:r>
          </w:p>
        </w:tc>
        <w:tc>
          <w:tcPr>
            <w:tcW w:w="1248" w:type="dxa"/>
          </w:tcPr>
          <w:p w:rsidR="001C371F" w:rsidRDefault="001C371F">
            <w:pPr>
              <w:pStyle w:val="TableParagraph"/>
              <w:kinsoku w:val="0"/>
              <w:overflowPunct w:val="0"/>
              <w:spacing w:line="269" w:lineRule="exact"/>
              <w:ind w:left="99"/>
            </w:pPr>
            <w:r>
              <w:t>19</w:t>
            </w:r>
          </w:p>
        </w:tc>
        <w:tc>
          <w:tcPr>
            <w:tcW w:w="1217" w:type="dxa"/>
          </w:tcPr>
          <w:p w:rsidR="001C371F" w:rsidRDefault="001C371F">
            <w:pPr>
              <w:pStyle w:val="TableParagraph"/>
              <w:kinsoku w:val="0"/>
              <w:overflowPunct w:val="0"/>
              <w:spacing w:line="269" w:lineRule="exact"/>
              <w:ind w:left="102"/>
            </w:pPr>
            <w:r>
              <w:t>12</w:t>
            </w:r>
          </w:p>
        </w:tc>
        <w:tc>
          <w:tcPr>
            <w:tcW w:w="1033" w:type="dxa"/>
          </w:tcPr>
          <w:p w:rsidR="001C371F" w:rsidRDefault="001C371F">
            <w:pPr>
              <w:pStyle w:val="TableParagraph"/>
              <w:kinsoku w:val="0"/>
              <w:overflowPunct w:val="0"/>
              <w:spacing w:line="269" w:lineRule="exact"/>
              <w:ind w:left="102"/>
            </w:pPr>
            <w:r>
              <w:t>5</w:t>
            </w:r>
          </w:p>
        </w:tc>
      </w:tr>
      <w:tr w:rsidR="001C371F" w:rsidTr="001C371F">
        <w:trPr>
          <w:trHeight w:hRule="exact" w:val="327"/>
        </w:trPr>
        <w:tc>
          <w:tcPr>
            <w:tcW w:w="2266" w:type="dxa"/>
          </w:tcPr>
          <w:p w:rsidR="001C371F" w:rsidRDefault="001C371F">
            <w:pPr>
              <w:pStyle w:val="TableParagraph"/>
              <w:kinsoku w:val="0"/>
              <w:overflowPunct w:val="0"/>
              <w:spacing w:line="270" w:lineRule="exact"/>
              <w:ind w:left="102"/>
            </w:pPr>
            <w:r>
              <w:rPr>
                <w:spacing w:val="-1"/>
              </w:rPr>
              <w:t>Наклонвперед</w:t>
            </w:r>
          </w:p>
        </w:tc>
        <w:tc>
          <w:tcPr>
            <w:tcW w:w="1233" w:type="dxa"/>
          </w:tcPr>
          <w:p w:rsidR="001C371F" w:rsidRDefault="001C371F">
            <w:pPr>
              <w:pStyle w:val="TableParagraph"/>
              <w:kinsoku w:val="0"/>
              <w:overflowPunct w:val="0"/>
              <w:spacing w:line="270" w:lineRule="exact"/>
              <w:ind w:left="99"/>
            </w:pPr>
            <w:r>
              <w:t>9</w:t>
            </w:r>
          </w:p>
        </w:tc>
        <w:tc>
          <w:tcPr>
            <w:tcW w:w="1218" w:type="dxa"/>
            <w:gridSpan w:val="2"/>
          </w:tcPr>
          <w:p w:rsidR="001C371F" w:rsidRDefault="001C371F">
            <w:pPr>
              <w:pStyle w:val="TableParagraph"/>
              <w:kinsoku w:val="0"/>
              <w:overflowPunct w:val="0"/>
              <w:spacing w:line="270" w:lineRule="exact"/>
              <w:ind w:left="99"/>
            </w:pPr>
            <w:r>
              <w:t>5</w:t>
            </w:r>
          </w:p>
        </w:tc>
        <w:tc>
          <w:tcPr>
            <w:tcW w:w="1195" w:type="dxa"/>
          </w:tcPr>
          <w:p w:rsidR="001C371F" w:rsidRDefault="001C371F">
            <w:pPr>
              <w:pStyle w:val="TableParagraph"/>
              <w:kinsoku w:val="0"/>
              <w:overflowPunct w:val="0"/>
              <w:spacing w:line="270" w:lineRule="exact"/>
              <w:ind w:left="102"/>
            </w:pPr>
            <w:r>
              <w:t>2</w:t>
            </w:r>
          </w:p>
        </w:tc>
        <w:tc>
          <w:tcPr>
            <w:tcW w:w="1248" w:type="dxa"/>
          </w:tcPr>
          <w:p w:rsidR="001C371F" w:rsidRDefault="001C371F">
            <w:pPr>
              <w:pStyle w:val="TableParagraph"/>
              <w:kinsoku w:val="0"/>
              <w:overflowPunct w:val="0"/>
              <w:spacing w:line="270" w:lineRule="exact"/>
              <w:ind w:left="99"/>
            </w:pPr>
            <w:r>
              <w:t>18</w:t>
            </w:r>
          </w:p>
        </w:tc>
        <w:tc>
          <w:tcPr>
            <w:tcW w:w="1217" w:type="dxa"/>
          </w:tcPr>
          <w:p w:rsidR="001C371F" w:rsidRDefault="001C371F">
            <w:pPr>
              <w:pStyle w:val="TableParagraph"/>
              <w:kinsoku w:val="0"/>
              <w:overflowPunct w:val="0"/>
              <w:spacing w:line="270" w:lineRule="exact"/>
              <w:ind w:left="102"/>
            </w:pPr>
            <w:r>
              <w:t>10</w:t>
            </w:r>
          </w:p>
        </w:tc>
        <w:tc>
          <w:tcPr>
            <w:tcW w:w="1033" w:type="dxa"/>
          </w:tcPr>
          <w:p w:rsidR="001C371F" w:rsidRDefault="001C371F">
            <w:pPr>
              <w:pStyle w:val="TableParagraph"/>
              <w:kinsoku w:val="0"/>
              <w:overflowPunct w:val="0"/>
              <w:spacing w:line="270" w:lineRule="exact"/>
              <w:ind w:left="102"/>
            </w:pPr>
            <w:r>
              <w:t>6</w:t>
            </w:r>
          </w:p>
        </w:tc>
      </w:tr>
      <w:tr w:rsidR="001C371F" w:rsidTr="001C371F">
        <w:trPr>
          <w:trHeight w:hRule="exact" w:val="646"/>
        </w:trPr>
        <w:tc>
          <w:tcPr>
            <w:tcW w:w="2266" w:type="dxa"/>
          </w:tcPr>
          <w:p w:rsidR="001C371F" w:rsidRDefault="001C371F">
            <w:pPr>
              <w:pStyle w:val="TableParagraph"/>
              <w:kinsoku w:val="0"/>
              <w:overflowPunct w:val="0"/>
              <w:spacing w:line="275" w:lineRule="auto"/>
              <w:ind w:left="102" w:right="115"/>
            </w:pPr>
            <w:r>
              <w:rPr>
                <w:spacing w:val="-1"/>
              </w:rPr>
              <w:t>Бег</w:t>
            </w:r>
            <w:r>
              <w:t xml:space="preserve"> 60 мс</w:t>
            </w:r>
            <w:r>
              <w:rPr>
                <w:spacing w:val="-1"/>
              </w:rPr>
              <w:t xml:space="preserve"> высокогостарта,</w:t>
            </w:r>
            <w:r>
              <w:t xml:space="preserve"> с</w:t>
            </w:r>
          </w:p>
        </w:tc>
        <w:tc>
          <w:tcPr>
            <w:tcW w:w="1233" w:type="dxa"/>
          </w:tcPr>
          <w:p w:rsidR="001C371F" w:rsidRDefault="001C371F">
            <w:pPr>
              <w:pStyle w:val="TableParagraph"/>
              <w:kinsoku w:val="0"/>
              <w:overflowPunct w:val="0"/>
              <w:spacing w:line="272" w:lineRule="exact"/>
              <w:ind w:left="99"/>
            </w:pPr>
            <w:r>
              <w:t>9.4</w:t>
            </w:r>
          </w:p>
        </w:tc>
        <w:tc>
          <w:tcPr>
            <w:tcW w:w="1218" w:type="dxa"/>
            <w:gridSpan w:val="2"/>
          </w:tcPr>
          <w:p w:rsidR="001C371F" w:rsidRDefault="001C371F">
            <w:pPr>
              <w:pStyle w:val="TableParagraph"/>
              <w:kinsoku w:val="0"/>
              <w:overflowPunct w:val="0"/>
              <w:spacing w:line="272" w:lineRule="exact"/>
              <w:ind w:left="99"/>
            </w:pPr>
            <w:r>
              <w:t>10.2</w:t>
            </w:r>
          </w:p>
        </w:tc>
        <w:tc>
          <w:tcPr>
            <w:tcW w:w="1195" w:type="dxa"/>
          </w:tcPr>
          <w:p w:rsidR="001C371F" w:rsidRDefault="001C371F">
            <w:pPr>
              <w:pStyle w:val="TableParagraph"/>
              <w:kinsoku w:val="0"/>
              <w:overflowPunct w:val="0"/>
              <w:spacing w:line="272" w:lineRule="exact"/>
              <w:ind w:left="102"/>
            </w:pPr>
            <w:r>
              <w:t>11.0</w:t>
            </w:r>
          </w:p>
        </w:tc>
        <w:tc>
          <w:tcPr>
            <w:tcW w:w="1248" w:type="dxa"/>
          </w:tcPr>
          <w:p w:rsidR="001C371F" w:rsidRDefault="001C371F">
            <w:pPr>
              <w:pStyle w:val="TableParagraph"/>
              <w:kinsoku w:val="0"/>
              <w:overflowPunct w:val="0"/>
              <w:spacing w:line="272" w:lineRule="exact"/>
              <w:ind w:left="99"/>
            </w:pPr>
            <w:r>
              <w:t>9.8</w:t>
            </w:r>
          </w:p>
        </w:tc>
        <w:tc>
          <w:tcPr>
            <w:tcW w:w="1217" w:type="dxa"/>
          </w:tcPr>
          <w:p w:rsidR="001C371F" w:rsidRDefault="001C371F">
            <w:pPr>
              <w:pStyle w:val="TableParagraph"/>
              <w:kinsoku w:val="0"/>
              <w:overflowPunct w:val="0"/>
              <w:spacing w:line="272" w:lineRule="exact"/>
              <w:ind w:left="102"/>
            </w:pPr>
            <w:r>
              <w:t>10.4</w:t>
            </w:r>
          </w:p>
        </w:tc>
        <w:tc>
          <w:tcPr>
            <w:tcW w:w="1033" w:type="dxa"/>
          </w:tcPr>
          <w:p w:rsidR="001C371F" w:rsidRDefault="001C371F">
            <w:pPr>
              <w:pStyle w:val="TableParagraph"/>
              <w:kinsoku w:val="0"/>
              <w:overflowPunct w:val="0"/>
              <w:spacing w:line="272" w:lineRule="exact"/>
              <w:ind w:left="102"/>
            </w:pPr>
            <w:r>
              <w:t>11.2</w:t>
            </w:r>
          </w:p>
        </w:tc>
      </w:tr>
      <w:tr w:rsidR="001C371F" w:rsidTr="001C371F">
        <w:trPr>
          <w:trHeight w:hRule="exact" w:val="283"/>
        </w:trPr>
        <w:tc>
          <w:tcPr>
            <w:tcW w:w="2266" w:type="dxa"/>
          </w:tcPr>
          <w:p w:rsidR="001C371F" w:rsidRDefault="001C371F">
            <w:pPr>
              <w:pStyle w:val="TableParagraph"/>
              <w:kinsoku w:val="0"/>
              <w:overflowPunct w:val="0"/>
              <w:spacing w:line="269" w:lineRule="exact"/>
              <w:ind w:left="102"/>
            </w:pPr>
            <w:r>
              <w:rPr>
                <w:spacing w:val="-1"/>
              </w:rPr>
              <w:t>Бег</w:t>
            </w:r>
            <w:r>
              <w:t xml:space="preserve"> 1500 м, </w:t>
            </w:r>
            <w:r>
              <w:rPr>
                <w:spacing w:val="-1"/>
              </w:rPr>
              <w:t>мин.</w:t>
            </w:r>
            <w:r>
              <w:t xml:space="preserve"> с</w:t>
            </w:r>
          </w:p>
        </w:tc>
        <w:tc>
          <w:tcPr>
            <w:tcW w:w="1233" w:type="dxa"/>
          </w:tcPr>
          <w:p w:rsidR="001C371F" w:rsidRDefault="001C371F">
            <w:pPr>
              <w:pStyle w:val="TableParagraph"/>
              <w:kinsoku w:val="0"/>
              <w:overflowPunct w:val="0"/>
              <w:spacing w:line="269" w:lineRule="exact"/>
              <w:ind w:left="99"/>
            </w:pPr>
            <w:r>
              <w:t>7.00</w:t>
            </w:r>
          </w:p>
        </w:tc>
        <w:tc>
          <w:tcPr>
            <w:tcW w:w="1145" w:type="dxa"/>
          </w:tcPr>
          <w:p w:rsidR="001C371F" w:rsidRDefault="001C371F">
            <w:pPr>
              <w:pStyle w:val="TableParagraph"/>
              <w:kinsoku w:val="0"/>
              <w:overflowPunct w:val="0"/>
              <w:spacing w:line="269" w:lineRule="exact"/>
              <w:ind w:left="99"/>
            </w:pPr>
            <w:r>
              <w:t>7.30</w:t>
            </w:r>
          </w:p>
        </w:tc>
        <w:tc>
          <w:tcPr>
            <w:tcW w:w="1268" w:type="dxa"/>
            <w:gridSpan w:val="2"/>
          </w:tcPr>
          <w:p w:rsidR="001C371F" w:rsidRDefault="001C371F">
            <w:pPr>
              <w:pStyle w:val="TableParagraph"/>
              <w:kinsoku w:val="0"/>
              <w:overflowPunct w:val="0"/>
              <w:spacing w:line="269" w:lineRule="exact"/>
              <w:ind w:left="102"/>
            </w:pPr>
            <w:r>
              <w:t>8.00</w:t>
            </w:r>
          </w:p>
        </w:tc>
        <w:tc>
          <w:tcPr>
            <w:tcW w:w="1248" w:type="dxa"/>
          </w:tcPr>
          <w:p w:rsidR="001C371F" w:rsidRDefault="001C371F">
            <w:pPr>
              <w:pStyle w:val="TableParagraph"/>
              <w:kinsoku w:val="0"/>
              <w:overflowPunct w:val="0"/>
              <w:spacing w:line="269" w:lineRule="exact"/>
              <w:ind w:left="99"/>
            </w:pPr>
            <w:r>
              <w:t>7.30</w:t>
            </w:r>
          </w:p>
        </w:tc>
        <w:tc>
          <w:tcPr>
            <w:tcW w:w="1217" w:type="dxa"/>
          </w:tcPr>
          <w:p w:rsidR="001C371F" w:rsidRDefault="001C371F">
            <w:pPr>
              <w:pStyle w:val="TableParagraph"/>
              <w:kinsoku w:val="0"/>
              <w:overflowPunct w:val="0"/>
              <w:spacing w:line="269" w:lineRule="exact"/>
              <w:ind w:left="102"/>
            </w:pPr>
            <w:r>
              <w:t>8.00</w:t>
            </w:r>
          </w:p>
        </w:tc>
        <w:tc>
          <w:tcPr>
            <w:tcW w:w="1033" w:type="dxa"/>
          </w:tcPr>
          <w:p w:rsidR="001C371F" w:rsidRDefault="001C371F">
            <w:pPr>
              <w:pStyle w:val="TableParagraph"/>
              <w:kinsoku w:val="0"/>
              <w:overflowPunct w:val="0"/>
              <w:spacing w:line="269" w:lineRule="exact"/>
              <w:ind w:left="102"/>
            </w:pPr>
            <w:r>
              <w:t>8.30</w:t>
            </w:r>
          </w:p>
        </w:tc>
      </w:tr>
      <w:tr w:rsidR="001C371F" w:rsidTr="001C371F">
        <w:trPr>
          <w:trHeight w:hRule="exact" w:val="646"/>
        </w:trPr>
        <w:tc>
          <w:tcPr>
            <w:tcW w:w="2266" w:type="dxa"/>
          </w:tcPr>
          <w:p w:rsidR="001C371F" w:rsidRDefault="001C371F">
            <w:pPr>
              <w:pStyle w:val="TableParagraph"/>
              <w:kinsoku w:val="0"/>
              <w:overflowPunct w:val="0"/>
              <w:spacing w:line="275" w:lineRule="auto"/>
              <w:ind w:left="102" w:right="187"/>
            </w:pPr>
            <w:r>
              <w:t>Ходьбана</w:t>
            </w:r>
            <w:r>
              <w:rPr>
                <w:spacing w:val="-1"/>
              </w:rPr>
              <w:t xml:space="preserve"> лыжах</w:t>
            </w:r>
            <w:r>
              <w:t>2</w:t>
            </w:r>
            <w:r>
              <w:rPr>
                <w:spacing w:val="-1"/>
              </w:rPr>
              <w:t>км,мин.</w:t>
            </w:r>
            <w:r>
              <w:t xml:space="preserve"> с</w:t>
            </w:r>
          </w:p>
        </w:tc>
        <w:tc>
          <w:tcPr>
            <w:tcW w:w="1233" w:type="dxa"/>
          </w:tcPr>
          <w:p w:rsidR="001C371F" w:rsidRDefault="001C371F">
            <w:pPr>
              <w:pStyle w:val="TableParagraph"/>
              <w:kinsoku w:val="0"/>
              <w:overflowPunct w:val="0"/>
              <w:spacing w:line="272" w:lineRule="exact"/>
              <w:ind w:left="99"/>
            </w:pPr>
            <w:r>
              <w:t>13.00</w:t>
            </w:r>
          </w:p>
        </w:tc>
        <w:tc>
          <w:tcPr>
            <w:tcW w:w="1218" w:type="dxa"/>
            <w:gridSpan w:val="2"/>
          </w:tcPr>
          <w:p w:rsidR="001C371F" w:rsidRDefault="001C371F">
            <w:pPr>
              <w:pStyle w:val="TableParagraph"/>
              <w:kinsoku w:val="0"/>
              <w:overflowPunct w:val="0"/>
              <w:spacing w:line="272" w:lineRule="exact"/>
              <w:ind w:left="99"/>
            </w:pPr>
            <w:r>
              <w:t>14.00</w:t>
            </w:r>
          </w:p>
        </w:tc>
        <w:tc>
          <w:tcPr>
            <w:tcW w:w="1195" w:type="dxa"/>
          </w:tcPr>
          <w:p w:rsidR="001C371F" w:rsidRDefault="001C371F">
            <w:pPr>
              <w:pStyle w:val="TableParagraph"/>
              <w:kinsoku w:val="0"/>
              <w:overflowPunct w:val="0"/>
              <w:spacing w:line="272" w:lineRule="exact"/>
              <w:ind w:left="102"/>
            </w:pPr>
            <w:r>
              <w:t>14.30</w:t>
            </w:r>
          </w:p>
        </w:tc>
        <w:tc>
          <w:tcPr>
            <w:tcW w:w="1248" w:type="dxa"/>
          </w:tcPr>
          <w:p w:rsidR="001C371F" w:rsidRDefault="001C371F">
            <w:pPr>
              <w:pStyle w:val="TableParagraph"/>
              <w:kinsoku w:val="0"/>
              <w:overflowPunct w:val="0"/>
              <w:spacing w:line="272" w:lineRule="exact"/>
              <w:ind w:left="99"/>
            </w:pPr>
            <w:r>
              <w:t>14.00</w:t>
            </w:r>
          </w:p>
        </w:tc>
        <w:tc>
          <w:tcPr>
            <w:tcW w:w="1217" w:type="dxa"/>
          </w:tcPr>
          <w:p w:rsidR="001C371F" w:rsidRDefault="001C371F">
            <w:pPr>
              <w:pStyle w:val="TableParagraph"/>
              <w:kinsoku w:val="0"/>
              <w:overflowPunct w:val="0"/>
              <w:spacing w:line="272" w:lineRule="exact"/>
              <w:ind w:left="102"/>
            </w:pPr>
            <w:r>
              <w:t>14.30</w:t>
            </w:r>
          </w:p>
        </w:tc>
        <w:tc>
          <w:tcPr>
            <w:tcW w:w="1033" w:type="dxa"/>
          </w:tcPr>
          <w:p w:rsidR="001C371F" w:rsidRDefault="001C371F">
            <w:pPr>
              <w:pStyle w:val="TableParagraph"/>
              <w:kinsoku w:val="0"/>
              <w:overflowPunct w:val="0"/>
              <w:spacing w:line="272" w:lineRule="exact"/>
              <w:ind w:left="102"/>
            </w:pPr>
            <w:r>
              <w:t>15.00</w:t>
            </w:r>
          </w:p>
        </w:tc>
      </w:tr>
      <w:tr w:rsidR="001C371F" w:rsidTr="001C371F">
        <w:trPr>
          <w:trHeight w:hRule="exact" w:val="646"/>
        </w:trPr>
        <w:tc>
          <w:tcPr>
            <w:tcW w:w="2266" w:type="dxa"/>
          </w:tcPr>
          <w:p w:rsidR="001C371F" w:rsidRDefault="001C371F">
            <w:pPr>
              <w:pStyle w:val="TableParagraph"/>
              <w:kinsoku w:val="0"/>
              <w:overflowPunct w:val="0"/>
              <w:spacing w:line="275" w:lineRule="auto"/>
              <w:ind w:left="102" w:right="593"/>
            </w:pPr>
            <w:r>
              <w:rPr>
                <w:spacing w:val="-1"/>
              </w:rPr>
              <w:t>Челночныйбег</w:t>
            </w:r>
            <w:r>
              <w:t>3х10м</w:t>
            </w:r>
          </w:p>
        </w:tc>
        <w:tc>
          <w:tcPr>
            <w:tcW w:w="1233" w:type="dxa"/>
          </w:tcPr>
          <w:p w:rsidR="001C371F" w:rsidRDefault="001C371F">
            <w:pPr>
              <w:pStyle w:val="TableParagraph"/>
              <w:kinsoku w:val="0"/>
              <w:overflowPunct w:val="0"/>
              <w:spacing w:line="269" w:lineRule="exact"/>
              <w:ind w:left="99"/>
            </w:pPr>
            <w:r>
              <w:t>8,3</w:t>
            </w:r>
          </w:p>
        </w:tc>
        <w:tc>
          <w:tcPr>
            <w:tcW w:w="1218" w:type="dxa"/>
            <w:gridSpan w:val="2"/>
          </w:tcPr>
          <w:p w:rsidR="001C371F" w:rsidRDefault="001C371F">
            <w:pPr>
              <w:pStyle w:val="TableParagraph"/>
              <w:kinsoku w:val="0"/>
              <w:overflowPunct w:val="0"/>
              <w:spacing w:line="269" w:lineRule="exact"/>
              <w:ind w:left="99"/>
            </w:pPr>
            <w:r>
              <w:t>9,0</w:t>
            </w:r>
          </w:p>
        </w:tc>
        <w:tc>
          <w:tcPr>
            <w:tcW w:w="1195" w:type="dxa"/>
          </w:tcPr>
          <w:p w:rsidR="001C371F" w:rsidRDefault="001C371F">
            <w:pPr>
              <w:pStyle w:val="TableParagraph"/>
              <w:kinsoku w:val="0"/>
              <w:overflowPunct w:val="0"/>
              <w:spacing w:line="269" w:lineRule="exact"/>
              <w:ind w:left="102"/>
            </w:pPr>
            <w:r>
              <w:t>9,3</w:t>
            </w:r>
          </w:p>
        </w:tc>
        <w:tc>
          <w:tcPr>
            <w:tcW w:w="1248" w:type="dxa"/>
          </w:tcPr>
          <w:p w:rsidR="001C371F" w:rsidRDefault="001C371F">
            <w:pPr>
              <w:pStyle w:val="TableParagraph"/>
              <w:kinsoku w:val="0"/>
              <w:overflowPunct w:val="0"/>
              <w:spacing w:line="269" w:lineRule="exact"/>
              <w:ind w:left="99"/>
            </w:pPr>
            <w:r>
              <w:t>8,7</w:t>
            </w:r>
          </w:p>
        </w:tc>
        <w:tc>
          <w:tcPr>
            <w:tcW w:w="1217" w:type="dxa"/>
          </w:tcPr>
          <w:p w:rsidR="001C371F" w:rsidRDefault="001C371F">
            <w:pPr>
              <w:pStyle w:val="TableParagraph"/>
              <w:kinsoku w:val="0"/>
              <w:overflowPunct w:val="0"/>
              <w:spacing w:line="269" w:lineRule="exact"/>
              <w:ind w:left="102"/>
            </w:pPr>
            <w:r>
              <w:t>9,5</w:t>
            </w:r>
          </w:p>
        </w:tc>
        <w:tc>
          <w:tcPr>
            <w:tcW w:w="1033" w:type="dxa"/>
          </w:tcPr>
          <w:p w:rsidR="001C371F" w:rsidRDefault="001C371F">
            <w:pPr>
              <w:pStyle w:val="TableParagraph"/>
              <w:kinsoku w:val="0"/>
              <w:overflowPunct w:val="0"/>
              <w:spacing w:line="269" w:lineRule="exact"/>
              <w:ind w:left="102"/>
            </w:pPr>
            <w:r>
              <w:t>10,0</w:t>
            </w:r>
          </w:p>
        </w:tc>
      </w:tr>
      <w:tr w:rsidR="001C371F" w:rsidTr="001C371F">
        <w:trPr>
          <w:trHeight w:hRule="exact" w:val="646"/>
        </w:trPr>
        <w:tc>
          <w:tcPr>
            <w:tcW w:w="2266" w:type="dxa"/>
          </w:tcPr>
          <w:p w:rsidR="001C371F" w:rsidRDefault="001C371F">
            <w:pPr>
              <w:pStyle w:val="TableParagraph"/>
              <w:kinsoku w:val="0"/>
              <w:overflowPunct w:val="0"/>
              <w:spacing w:line="275" w:lineRule="auto"/>
              <w:ind w:left="102" w:right="268"/>
            </w:pPr>
            <w:r>
              <w:rPr>
                <w:spacing w:val="-1"/>
              </w:rPr>
              <w:t>Прыжки</w:t>
            </w:r>
            <w:r>
              <w:t xml:space="preserve"> в длинус</w:t>
            </w:r>
            <w:r>
              <w:rPr>
                <w:spacing w:val="-1"/>
              </w:rPr>
              <w:t>места</w:t>
            </w:r>
          </w:p>
        </w:tc>
        <w:tc>
          <w:tcPr>
            <w:tcW w:w="1233" w:type="dxa"/>
          </w:tcPr>
          <w:p w:rsidR="001C371F" w:rsidRDefault="001C371F">
            <w:pPr>
              <w:pStyle w:val="TableParagraph"/>
              <w:kinsoku w:val="0"/>
              <w:overflowPunct w:val="0"/>
              <w:spacing w:line="269" w:lineRule="exact"/>
              <w:ind w:left="99"/>
            </w:pPr>
            <w:r>
              <w:t>205</w:t>
            </w:r>
          </w:p>
        </w:tc>
        <w:tc>
          <w:tcPr>
            <w:tcW w:w="1218" w:type="dxa"/>
            <w:gridSpan w:val="2"/>
          </w:tcPr>
          <w:p w:rsidR="001C371F" w:rsidRDefault="001C371F">
            <w:pPr>
              <w:pStyle w:val="TableParagraph"/>
              <w:kinsoku w:val="0"/>
              <w:overflowPunct w:val="0"/>
              <w:spacing w:line="269" w:lineRule="exact"/>
              <w:ind w:left="99"/>
            </w:pPr>
            <w:r>
              <w:t>170</w:t>
            </w:r>
          </w:p>
        </w:tc>
        <w:tc>
          <w:tcPr>
            <w:tcW w:w="1195" w:type="dxa"/>
          </w:tcPr>
          <w:p w:rsidR="001C371F" w:rsidRDefault="001C371F">
            <w:pPr>
              <w:pStyle w:val="TableParagraph"/>
              <w:kinsoku w:val="0"/>
              <w:overflowPunct w:val="0"/>
              <w:spacing w:line="269" w:lineRule="exact"/>
              <w:ind w:left="102"/>
            </w:pPr>
            <w:r>
              <w:t>150</w:t>
            </w:r>
          </w:p>
        </w:tc>
        <w:tc>
          <w:tcPr>
            <w:tcW w:w="1248" w:type="dxa"/>
          </w:tcPr>
          <w:p w:rsidR="001C371F" w:rsidRDefault="001C371F">
            <w:pPr>
              <w:pStyle w:val="TableParagraph"/>
              <w:kinsoku w:val="0"/>
              <w:overflowPunct w:val="0"/>
              <w:spacing w:line="269" w:lineRule="exact"/>
              <w:ind w:left="99"/>
            </w:pPr>
            <w:r>
              <w:t>200</w:t>
            </w:r>
          </w:p>
        </w:tc>
        <w:tc>
          <w:tcPr>
            <w:tcW w:w="1217" w:type="dxa"/>
          </w:tcPr>
          <w:p w:rsidR="001C371F" w:rsidRDefault="001C371F">
            <w:pPr>
              <w:pStyle w:val="TableParagraph"/>
              <w:kinsoku w:val="0"/>
              <w:overflowPunct w:val="0"/>
              <w:spacing w:line="269" w:lineRule="exact"/>
              <w:ind w:left="102"/>
            </w:pPr>
            <w:r>
              <w:t>160</w:t>
            </w:r>
          </w:p>
        </w:tc>
        <w:tc>
          <w:tcPr>
            <w:tcW w:w="1033" w:type="dxa"/>
          </w:tcPr>
          <w:p w:rsidR="001C371F" w:rsidRDefault="001C371F">
            <w:pPr>
              <w:pStyle w:val="TableParagraph"/>
              <w:kinsoku w:val="0"/>
              <w:overflowPunct w:val="0"/>
              <w:spacing w:line="269" w:lineRule="exact"/>
              <w:ind w:left="102"/>
            </w:pPr>
            <w:r>
              <w:t>140</w:t>
            </w:r>
          </w:p>
        </w:tc>
      </w:tr>
    </w:tbl>
    <w:p w:rsidR="001C371F" w:rsidRDefault="001C371F">
      <w:pPr>
        <w:rPr>
          <w:rFonts w:ascii="Times New Roman" w:hAnsi="Times New Roman" w:cs="Times New Roman"/>
          <w:sz w:val="24"/>
          <w:szCs w:val="24"/>
        </w:rPr>
      </w:pPr>
    </w:p>
    <w:p w:rsidR="001C371F" w:rsidRDefault="001C371F" w:rsidP="001C371F">
      <w:pPr>
        <w:tabs>
          <w:tab w:val="left" w:pos="6000"/>
        </w:tabs>
        <w:rPr>
          <w:rFonts w:ascii="Times New Roman" w:hAnsi="Times New Roman" w:cs="Times New Roman"/>
          <w:sz w:val="24"/>
          <w:szCs w:val="24"/>
        </w:rPr>
      </w:pPr>
      <w:r>
        <w:rPr>
          <w:rFonts w:ascii="Times New Roman" w:hAnsi="Times New Roman" w:cs="Times New Roman"/>
          <w:sz w:val="24"/>
          <w:szCs w:val="24"/>
        </w:rPr>
        <w:tab/>
      </w:r>
    </w:p>
    <w:p w:rsidR="001C371F" w:rsidRDefault="001C371F" w:rsidP="001C371F">
      <w:pPr>
        <w:tabs>
          <w:tab w:val="left" w:pos="6000"/>
        </w:tabs>
        <w:rPr>
          <w:rFonts w:ascii="Times New Roman" w:hAnsi="Times New Roman" w:cs="Times New Roman"/>
          <w:sz w:val="24"/>
          <w:szCs w:val="24"/>
        </w:rPr>
      </w:pPr>
    </w:p>
    <w:p w:rsidR="001C371F" w:rsidRDefault="001C371F" w:rsidP="001C371F">
      <w:pPr>
        <w:tabs>
          <w:tab w:val="left" w:pos="6000"/>
        </w:tabs>
        <w:rPr>
          <w:rFonts w:ascii="Times New Roman" w:hAnsi="Times New Roman" w:cs="Times New Roman"/>
          <w:sz w:val="24"/>
          <w:szCs w:val="24"/>
        </w:rPr>
      </w:pPr>
    </w:p>
    <w:p w:rsidR="00F81539" w:rsidRDefault="00F81539" w:rsidP="001C371F">
      <w:pPr>
        <w:tabs>
          <w:tab w:val="left" w:pos="6000"/>
        </w:tabs>
        <w:rPr>
          <w:rFonts w:ascii="Times New Roman" w:hAnsi="Times New Roman" w:cs="Times New Roman"/>
          <w:sz w:val="24"/>
          <w:szCs w:val="24"/>
        </w:rPr>
      </w:pPr>
    </w:p>
    <w:p w:rsidR="00F81539" w:rsidRDefault="00F81539" w:rsidP="001C371F">
      <w:pPr>
        <w:tabs>
          <w:tab w:val="left" w:pos="6000"/>
        </w:tabs>
        <w:rPr>
          <w:rFonts w:ascii="Times New Roman" w:hAnsi="Times New Roman" w:cs="Times New Roman"/>
          <w:sz w:val="24"/>
          <w:szCs w:val="24"/>
        </w:rPr>
      </w:pPr>
    </w:p>
    <w:p w:rsidR="00F81539" w:rsidRDefault="00F81539" w:rsidP="001C371F">
      <w:pPr>
        <w:tabs>
          <w:tab w:val="left" w:pos="6000"/>
        </w:tabs>
        <w:rPr>
          <w:rFonts w:ascii="Times New Roman" w:hAnsi="Times New Roman" w:cs="Times New Roman"/>
          <w:sz w:val="24"/>
          <w:szCs w:val="24"/>
        </w:rPr>
      </w:pPr>
    </w:p>
    <w:p w:rsidR="00F81539" w:rsidRDefault="00F81539" w:rsidP="001C371F">
      <w:pPr>
        <w:tabs>
          <w:tab w:val="left" w:pos="6000"/>
        </w:tabs>
        <w:rPr>
          <w:rFonts w:ascii="Times New Roman" w:hAnsi="Times New Roman" w:cs="Times New Roman"/>
          <w:sz w:val="24"/>
          <w:szCs w:val="24"/>
        </w:rPr>
      </w:pPr>
    </w:p>
    <w:p w:rsidR="00F81539" w:rsidRDefault="00F81539" w:rsidP="001C371F">
      <w:pPr>
        <w:tabs>
          <w:tab w:val="left" w:pos="6000"/>
        </w:tabs>
        <w:rPr>
          <w:rFonts w:ascii="Times New Roman" w:hAnsi="Times New Roman" w:cs="Times New Roman"/>
          <w:sz w:val="24"/>
          <w:szCs w:val="24"/>
        </w:rPr>
      </w:pPr>
    </w:p>
    <w:p w:rsidR="00F81539" w:rsidRDefault="00F81539" w:rsidP="001C371F">
      <w:pPr>
        <w:tabs>
          <w:tab w:val="left" w:pos="6000"/>
        </w:tabs>
        <w:rPr>
          <w:rFonts w:ascii="Times New Roman" w:hAnsi="Times New Roman" w:cs="Times New Roman"/>
          <w:sz w:val="24"/>
          <w:szCs w:val="24"/>
        </w:rPr>
      </w:pPr>
    </w:p>
    <w:p w:rsidR="00524E5D" w:rsidRDefault="00524E5D" w:rsidP="001C371F">
      <w:pPr>
        <w:tabs>
          <w:tab w:val="left" w:pos="6000"/>
        </w:tabs>
        <w:rPr>
          <w:rFonts w:ascii="Times New Roman" w:hAnsi="Times New Roman" w:cs="Times New Roman"/>
          <w:sz w:val="24"/>
          <w:szCs w:val="24"/>
        </w:rPr>
      </w:pPr>
    </w:p>
    <w:p w:rsidR="0026245F" w:rsidRPr="004F4149" w:rsidRDefault="0026245F" w:rsidP="0026245F">
      <w:pPr>
        <w:spacing w:after="0" w:line="240" w:lineRule="auto"/>
        <w:jc w:val="center"/>
        <w:rPr>
          <w:rFonts w:ascii="Times New Roman" w:eastAsia="Arial" w:hAnsi="Times New Roman" w:cs="Times New Roman"/>
          <w:b/>
          <w:sz w:val="28"/>
          <w:szCs w:val="24"/>
          <w:u w:val="single"/>
        </w:rPr>
      </w:pPr>
      <w:r w:rsidRPr="004F4149">
        <w:rPr>
          <w:rFonts w:ascii="Times New Roman" w:eastAsia="Arial" w:hAnsi="Times New Roman" w:cs="Times New Roman"/>
          <w:b/>
          <w:sz w:val="28"/>
          <w:szCs w:val="24"/>
          <w:u w:val="single"/>
        </w:rPr>
        <w:t>ТЕМАТИЧЕСКОЕ ПЛАНИРОВАНИЕ</w:t>
      </w:r>
    </w:p>
    <w:p w:rsidR="0026245F" w:rsidRDefault="0026245F" w:rsidP="0026245F">
      <w:pPr>
        <w:spacing w:after="0" w:line="240" w:lineRule="auto"/>
        <w:jc w:val="center"/>
        <w:rPr>
          <w:rFonts w:ascii="Times New Roman" w:eastAsia="Arial" w:hAnsi="Times New Roman" w:cs="Times New Roman"/>
          <w:b/>
          <w:sz w:val="28"/>
          <w:szCs w:val="24"/>
        </w:rPr>
      </w:pPr>
    </w:p>
    <w:p w:rsid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 xml:space="preserve">                                               </w:t>
      </w:r>
    </w:p>
    <w:p w:rsidR="00D17B48" w:rsidRDefault="00D17B48" w:rsidP="00D17B48">
      <w:pPr>
        <w:spacing w:after="0" w:line="240" w:lineRule="auto"/>
        <w:rPr>
          <w:rFonts w:ascii="Times New Roman" w:eastAsia="Arial" w:hAnsi="Times New Roman" w:cs="Times New Roman"/>
          <w:b/>
          <w:sz w:val="24"/>
          <w:szCs w:val="24"/>
        </w:rPr>
      </w:pPr>
    </w:p>
    <w:p w:rsidR="00D17B48" w:rsidRDefault="00D17B48" w:rsidP="00D17B48">
      <w:pPr>
        <w:spacing w:after="0" w:line="240" w:lineRule="auto"/>
        <w:rPr>
          <w:rFonts w:ascii="Times New Roman" w:eastAsia="Arial" w:hAnsi="Times New Roman" w:cs="Times New Roman"/>
          <w:b/>
          <w:sz w:val="24"/>
          <w:szCs w:val="24"/>
        </w:rPr>
      </w:pPr>
    </w:p>
    <w:p w:rsidR="00D17B48" w:rsidRDefault="00D17B48" w:rsidP="00D17B48">
      <w:pPr>
        <w:spacing w:after="0" w:line="240" w:lineRule="auto"/>
        <w:rPr>
          <w:rFonts w:ascii="Times New Roman" w:eastAsia="Arial" w:hAnsi="Times New Roman" w:cs="Times New Roman"/>
          <w:b/>
          <w:sz w:val="24"/>
          <w:szCs w:val="24"/>
        </w:rPr>
      </w:pPr>
    </w:p>
    <w:p w:rsidR="00D17B48" w:rsidRPr="00D17B48" w:rsidRDefault="00D17B48" w:rsidP="00D17B48">
      <w:pPr>
        <w:spacing w:after="0" w:line="240" w:lineRule="auto"/>
        <w:rPr>
          <w:rFonts w:ascii="Times New Roman" w:eastAsia="Arial" w:hAnsi="Times New Roman" w:cs="Times New Roman"/>
          <w:sz w:val="24"/>
          <w:szCs w:val="24"/>
        </w:rPr>
      </w:pPr>
      <w:r>
        <w:rPr>
          <w:rFonts w:ascii="Times New Roman" w:eastAsia="Arial" w:hAnsi="Times New Roman" w:cs="Times New Roman"/>
          <w:b/>
          <w:sz w:val="24"/>
          <w:szCs w:val="24"/>
        </w:rPr>
        <w:t xml:space="preserve">                                   </w:t>
      </w:r>
      <w:r w:rsidRPr="00D17B48">
        <w:rPr>
          <w:rFonts w:ascii="Times New Roman" w:eastAsia="Arial" w:hAnsi="Times New Roman" w:cs="Times New Roman"/>
          <w:b/>
          <w:sz w:val="24"/>
          <w:szCs w:val="24"/>
        </w:rPr>
        <w:t xml:space="preserve">  7 КЛАСС (102 ч., из расчета 3 ч. в неделю)</w:t>
      </w:r>
    </w:p>
    <w:p w:rsidR="00D17B48" w:rsidRPr="00D17B48" w:rsidRDefault="00D17B48" w:rsidP="00D17B48">
      <w:pPr>
        <w:spacing w:after="0" w:line="240" w:lineRule="auto"/>
        <w:jc w:val="center"/>
        <w:rPr>
          <w:rFonts w:ascii="Times New Roman" w:eastAsia="Arial" w:hAnsi="Times New Roman" w:cs="Times New Roman"/>
          <w:b/>
          <w:sz w:val="24"/>
          <w:szCs w:val="24"/>
        </w:rPr>
      </w:pPr>
    </w:p>
    <w:p w:rsidR="00D17B48" w:rsidRPr="00D17B48" w:rsidRDefault="00D17B48" w:rsidP="00D17B48">
      <w:pPr>
        <w:spacing w:after="0" w:line="240" w:lineRule="auto"/>
        <w:jc w:val="center"/>
        <w:rPr>
          <w:rFonts w:ascii="Times New Roman" w:eastAsia="Arial" w:hAnsi="Times New Roman" w:cs="Times New Roman"/>
          <w:b/>
          <w:sz w:val="24"/>
          <w:szCs w:val="24"/>
        </w:rPr>
      </w:pPr>
    </w:p>
    <w:tbl>
      <w:tblPr>
        <w:tblStyle w:val="a3"/>
        <w:tblW w:w="0" w:type="auto"/>
        <w:tblLook w:val="04A0"/>
      </w:tblPr>
      <w:tblGrid>
        <w:gridCol w:w="1101"/>
        <w:gridCol w:w="8756"/>
        <w:gridCol w:w="4929"/>
      </w:tblGrid>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w:t>
            </w:r>
          </w:p>
        </w:tc>
        <w:tc>
          <w:tcPr>
            <w:tcW w:w="8756"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Раздел программы</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Количество часов</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Основы знаний</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sz w:val="24"/>
                <w:szCs w:val="24"/>
              </w:rPr>
              <w:t>В процессе урока</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2</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Легкая атлетика</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11</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3</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Баскетбол</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18</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4</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Гимнастика</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18</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5</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Лыжная подготовка</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18</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6</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Волейбол</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27</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7</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Легкая атлетика</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10</w:t>
            </w:r>
          </w:p>
        </w:tc>
      </w:tr>
    </w:tbl>
    <w:p w:rsidR="00B41248" w:rsidRPr="00D17B48" w:rsidRDefault="00B41248" w:rsidP="0026245F">
      <w:pPr>
        <w:spacing w:after="0" w:line="240" w:lineRule="auto"/>
        <w:jc w:val="center"/>
        <w:rPr>
          <w:rFonts w:ascii="Times New Roman" w:eastAsia="Arial" w:hAnsi="Times New Roman" w:cs="Times New Roman"/>
          <w:b/>
          <w:sz w:val="24"/>
          <w:szCs w:val="24"/>
        </w:rPr>
      </w:pPr>
    </w:p>
    <w:p w:rsidR="00B41248" w:rsidRDefault="00B41248" w:rsidP="0026245F">
      <w:pPr>
        <w:spacing w:after="0" w:line="240" w:lineRule="auto"/>
        <w:jc w:val="center"/>
        <w:rPr>
          <w:rFonts w:ascii="Times New Roman" w:eastAsia="Arial" w:hAnsi="Times New Roman" w:cs="Times New Roman"/>
          <w:b/>
          <w:sz w:val="28"/>
          <w:szCs w:val="24"/>
        </w:rPr>
      </w:pPr>
    </w:p>
    <w:p w:rsidR="00B41248" w:rsidRDefault="00B41248" w:rsidP="0026245F">
      <w:pPr>
        <w:spacing w:after="0" w:line="240" w:lineRule="auto"/>
        <w:jc w:val="center"/>
        <w:rPr>
          <w:rFonts w:ascii="Times New Roman" w:eastAsia="Arial" w:hAnsi="Times New Roman" w:cs="Times New Roman"/>
          <w:b/>
          <w:sz w:val="28"/>
          <w:szCs w:val="24"/>
        </w:rPr>
      </w:pPr>
    </w:p>
    <w:p w:rsidR="00D17B48" w:rsidRDefault="00D17B48" w:rsidP="0026245F">
      <w:pPr>
        <w:spacing w:after="0" w:line="240" w:lineRule="auto"/>
        <w:jc w:val="center"/>
        <w:rPr>
          <w:rFonts w:ascii="Times New Roman" w:eastAsia="Arial" w:hAnsi="Times New Roman" w:cs="Times New Roman"/>
          <w:b/>
          <w:sz w:val="28"/>
          <w:szCs w:val="24"/>
        </w:rPr>
      </w:pPr>
    </w:p>
    <w:p w:rsidR="00D17B48" w:rsidRDefault="00D17B48" w:rsidP="0026245F">
      <w:pPr>
        <w:spacing w:after="0" w:line="240" w:lineRule="auto"/>
        <w:jc w:val="center"/>
        <w:rPr>
          <w:rFonts w:ascii="Times New Roman" w:eastAsia="Arial" w:hAnsi="Times New Roman" w:cs="Times New Roman"/>
          <w:b/>
          <w:sz w:val="28"/>
          <w:szCs w:val="24"/>
        </w:rPr>
      </w:pPr>
    </w:p>
    <w:p w:rsidR="00D17B48" w:rsidRDefault="00D17B48" w:rsidP="0026245F">
      <w:pPr>
        <w:spacing w:after="0" w:line="240" w:lineRule="auto"/>
        <w:jc w:val="center"/>
        <w:rPr>
          <w:rFonts w:ascii="Times New Roman" w:eastAsia="Arial" w:hAnsi="Times New Roman" w:cs="Times New Roman"/>
          <w:b/>
          <w:sz w:val="28"/>
          <w:szCs w:val="24"/>
        </w:rPr>
      </w:pPr>
    </w:p>
    <w:p w:rsidR="00D17B48" w:rsidRDefault="00D17B48" w:rsidP="0026245F">
      <w:pPr>
        <w:spacing w:after="0" w:line="240" w:lineRule="auto"/>
        <w:jc w:val="center"/>
        <w:rPr>
          <w:rFonts w:ascii="Times New Roman" w:eastAsia="Arial" w:hAnsi="Times New Roman" w:cs="Times New Roman"/>
          <w:b/>
          <w:sz w:val="28"/>
          <w:szCs w:val="24"/>
        </w:rPr>
      </w:pPr>
    </w:p>
    <w:p w:rsidR="00D17B48" w:rsidRDefault="00D17B48" w:rsidP="0026245F">
      <w:pPr>
        <w:spacing w:after="0" w:line="240" w:lineRule="auto"/>
        <w:jc w:val="center"/>
        <w:rPr>
          <w:rFonts w:ascii="Times New Roman" w:eastAsia="Arial" w:hAnsi="Times New Roman" w:cs="Times New Roman"/>
          <w:b/>
          <w:sz w:val="28"/>
          <w:szCs w:val="24"/>
        </w:rPr>
      </w:pPr>
    </w:p>
    <w:p w:rsidR="00806627" w:rsidRDefault="00806627" w:rsidP="006B0D5B">
      <w:pPr>
        <w:spacing w:after="0" w:line="240" w:lineRule="auto"/>
        <w:rPr>
          <w:rFonts w:ascii="Times New Roman" w:eastAsia="Arial" w:hAnsi="Times New Roman" w:cs="Times New Roman"/>
          <w:b/>
          <w:sz w:val="28"/>
          <w:szCs w:val="24"/>
        </w:rPr>
      </w:pPr>
      <w:r>
        <w:rPr>
          <w:rFonts w:ascii="Times New Roman" w:eastAsia="Arial" w:hAnsi="Times New Roman" w:cs="Times New Roman"/>
          <w:b/>
          <w:sz w:val="28"/>
          <w:szCs w:val="24"/>
        </w:rPr>
        <w:t>КАЛЕНДАРНО-ТЕМАТИЧЕСКОЕ ПЛАНИРОВАНИЕ</w:t>
      </w:r>
    </w:p>
    <w:p w:rsidR="00806627" w:rsidRDefault="00806627" w:rsidP="0026245F">
      <w:pPr>
        <w:spacing w:after="0" w:line="240" w:lineRule="auto"/>
        <w:jc w:val="center"/>
        <w:rPr>
          <w:rFonts w:ascii="Times New Roman" w:eastAsia="Arial" w:hAnsi="Times New Roman" w:cs="Times New Roman"/>
          <w:b/>
          <w:sz w:val="28"/>
          <w:szCs w:val="24"/>
        </w:rPr>
      </w:pPr>
    </w:p>
    <w:p w:rsidR="00703B45" w:rsidRDefault="00703B45" w:rsidP="006B0D5B">
      <w:pPr>
        <w:spacing w:after="0" w:line="240" w:lineRule="auto"/>
        <w:rPr>
          <w:rFonts w:ascii="Times New Roman" w:eastAsia="Arial" w:hAnsi="Times New Roman" w:cs="Times New Roman"/>
          <w:sz w:val="24"/>
          <w:szCs w:val="24"/>
        </w:rPr>
      </w:pPr>
      <w:r>
        <w:rPr>
          <w:rFonts w:ascii="Times New Roman" w:eastAsia="Arial" w:hAnsi="Times New Roman" w:cs="Times New Roman"/>
          <w:b/>
          <w:sz w:val="28"/>
          <w:szCs w:val="24"/>
        </w:rPr>
        <w:t>7  КЛАСС (102 ч., из расчета 3 ч. в неделю)</w:t>
      </w:r>
    </w:p>
    <w:p w:rsidR="00703B45" w:rsidRPr="00F46646" w:rsidRDefault="00703B45" w:rsidP="00703B45">
      <w:pPr>
        <w:spacing w:after="0" w:line="240" w:lineRule="auto"/>
        <w:rPr>
          <w:rFonts w:ascii="Times New Roman" w:eastAsia="Arial" w:hAnsi="Times New Roman" w:cs="Times New Roman"/>
          <w:b/>
          <w:sz w:val="24"/>
          <w:szCs w:val="24"/>
        </w:rPr>
      </w:pPr>
    </w:p>
    <w:tbl>
      <w:tblPr>
        <w:tblStyle w:val="a3"/>
        <w:tblW w:w="0" w:type="auto"/>
        <w:tblLook w:val="04A0"/>
      </w:tblPr>
      <w:tblGrid>
        <w:gridCol w:w="1209"/>
        <w:gridCol w:w="6"/>
        <w:gridCol w:w="10233"/>
        <w:gridCol w:w="1499"/>
        <w:gridCol w:w="911"/>
        <w:gridCol w:w="911"/>
      </w:tblGrid>
      <w:tr w:rsidR="00D17B48" w:rsidTr="00D17B48">
        <w:trPr>
          <w:trHeight w:val="375"/>
        </w:trPr>
        <w:tc>
          <w:tcPr>
            <w:tcW w:w="1215" w:type="dxa"/>
            <w:gridSpan w:val="2"/>
            <w:vMerge w:val="restart"/>
            <w:vAlign w:val="center"/>
          </w:tcPr>
          <w:p w:rsidR="00D17B48" w:rsidRPr="00B3140C"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w:t>
            </w:r>
          </w:p>
        </w:tc>
        <w:tc>
          <w:tcPr>
            <w:tcW w:w="10233" w:type="dxa"/>
            <w:vMerge w:val="restart"/>
            <w:vAlign w:val="center"/>
          </w:tcPr>
          <w:p w:rsidR="00D17B48" w:rsidRPr="00B3140C"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Темы урока</w:t>
            </w:r>
          </w:p>
        </w:tc>
        <w:tc>
          <w:tcPr>
            <w:tcW w:w="1499" w:type="dxa"/>
            <w:vMerge w:val="restart"/>
            <w:vAlign w:val="center"/>
          </w:tcPr>
          <w:p w:rsidR="00D17B48" w:rsidRPr="00B3140C" w:rsidRDefault="00D17B48" w:rsidP="00806627">
            <w:pPr>
              <w:jc w:val="center"/>
              <w:rPr>
                <w:rFonts w:ascii="Times New Roman" w:eastAsia="Arial" w:hAnsi="Times New Roman" w:cs="Times New Roman"/>
                <w:b/>
                <w:sz w:val="24"/>
                <w:szCs w:val="24"/>
              </w:rPr>
            </w:pPr>
            <w:r w:rsidRPr="00B3140C">
              <w:rPr>
                <w:rFonts w:ascii="Times New Roman" w:eastAsia="Arial" w:hAnsi="Times New Roman" w:cs="Times New Roman"/>
                <w:b/>
                <w:sz w:val="24"/>
                <w:szCs w:val="24"/>
              </w:rPr>
              <w:t>Количество часов</w:t>
            </w:r>
          </w:p>
        </w:tc>
        <w:tc>
          <w:tcPr>
            <w:tcW w:w="1822" w:type="dxa"/>
            <w:gridSpan w:val="2"/>
          </w:tcPr>
          <w:p w:rsidR="00D17B48" w:rsidRPr="00B3140C"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Дата</w:t>
            </w:r>
          </w:p>
        </w:tc>
      </w:tr>
      <w:tr w:rsidR="00D17B48" w:rsidTr="00D17B48">
        <w:trPr>
          <w:trHeight w:val="375"/>
        </w:trPr>
        <w:tc>
          <w:tcPr>
            <w:tcW w:w="1215" w:type="dxa"/>
            <w:gridSpan w:val="2"/>
            <w:vMerge/>
            <w:vAlign w:val="center"/>
          </w:tcPr>
          <w:p w:rsidR="00D17B48" w:rsidRDefault="00D17B48" w:rsidP="00806627">
            <w:pPr>
              <w:jc w:val="center"/>
              <w:rPr>
                <w:rFonts w:ascii="Times New Roman" w:eastAsia="Arial" w:hAnsi="Times New Roman" w:cs="Times New Roman"/>
                <w:b/>
                <w:sz w:val="24"/>
                <w:szCs w:val="24"/>
              </w:rPr>
            </w:pPr>
          </w:p>
        </w:tc>
        <w:tc>
          <w:tcPr>
            <w:tcW w:w="10233" w:type="dxa"/>
            <w:vMerge/>
            <w:vAlign w:val="center"/>
          </w:tcPr>
          <w:p w:rsidR="00D17B48" w:rsidRDefault="00D17B48" w:rsidP="00806627">
            <w:pPr>
              <w:jc w:val="center"/>
              <w:rPr>
                <w:rFonts w:ascii="Times New Roman" w:eastAsia="Arial" w:hAnsi="Times New Roman" w:cs="Times New Roman"/>
                <w:b/>
                <w:sz w:val="24"/>
                <w:szCs w:val="24"/>
              </w:rPr>
            </w:pPr>
          </w:p>
        </w:tc>
        <w:tc>
          <w:tcPr>
            <w:tcW w:w="1499" w:type="dxa"/>
            <w:vMerge/>
            <w:vAlign w:val="center"/>
          </w:tcPr>
          <w:p w:rsidR="00D17B48" w:rsidRPr="00B3140C" w:rsidRDefault="00D17B48" w:rsidP="00806627">
            <w:pPr>
              <w:jc w:val="center"/>
              <w:rPr>
                <w:rFonts w:ascii="Times New Roman" w:eastAsia="Arial" w:hAnsi="Times New Roman" w:cs="Times New Roman"/>
                <w:b/>
                <w:sz w:val="24"/>
                <w:szCs w:val="24"/>
              </w:rPr>
            </w:pPr>
          </w:p>
        </w:tc>
        <w:tc>
          <w:tcPr>
            <w:tcW w:w="911" w:type="dxa"/>
          </w:tcPr>
          <w:p w:rsidR="00D17B48" w:rsidRPr="00B3140C"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план</w:t>
            </w:r>
          </w:p>
        </w:tc>
        <w:tc>
          <w:tcPr>
            <w:tcW w:w="911" w:type="dxa"/>
          </w:tcPr>
          <w:p w:rsidR="00D17B48" w:rsidRPr="00B3140C"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факт</w:t>
            </w:r>
          </w:p>
        </w:tc>
      </w:tr>
      <w:tr w:rsidR="00D17B48" w:rsidTr="00D17B48">
        <w:tc>
          <w:tcPr>
            <w:tcW w:w="1215" w:type="dxa"/>
            <w:gridSpan w:val="2"/>
            <w:vAlign w:val="center"/>
          </w:tcPr>
          <w:p w:rsidR="00D17B48" w:rsidRDefault="00D17B48" w:rsidP="00806627">
            <w:pPr>
              <w:jc w:val="center"/>
              <w:rPr>
                <w:rFonts w:ascii="Times New Roman" w:eastAsia="Arial" w:hAnsi="Times New Roman" w:cs="Times New Roman"/>
                <w:b/>
                <w:sz w:val="24"/>
                <w:szCs w:val="24"/>
              </w:rPr>
            </w:pPr>
          </w:p>
        </w:tc>
        <w:tc>
          <w:tcPr>
            <w:tcW w:w="10233" w:type="dxa"/>
            <w:vAlign w:val="center"/>
          </w:tcPr>
          <w:p w:rsidR="00D17B48" w:rsidRPr="00B3140C"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1. «Основы знаний»</w:t>
            </w:r>
          </w:p>
        </w:tc>
        <w:tc>
          <w:tcPr>
            <w:tcW w:w="1499" w:type="dxa"/>
            <w:vAlign w:val="center"/>
          </w:tcPr>
          <w:p w:rsidR="00D17B48" w:rsidRPr="00982D57"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В процессе урока</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09" w:type="dxa"/>
          </w:tcPr>
          <w:p w:rsidR="00D17B48" w:rsidRDefault="00D17B48" w:rsidP="00806627">
            <w:pPr>
              <w:jc w:val="center"/>
              <w:rPr>
                <w:rFonts w:ascii="Times New Roman" w:eastAsia="Arial" w:hAnsi="Times New Roman" w:cs="Times New Roman"/>
                <w:sz w:val="24"/>
                <w:szCs w:val="24"/>
              </w:rPr>
            </w:pPr>
          </w:p>
        </w:tc>
        <w:tc>
          <w:tcPr>
            <w:tcW w:w="10239"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b/>
                <w:sz w:val="24"/>
                <w:szCs w:val="24"/>
              </w:rPr>
              <w:t xml:space="preserve">ТЕМА 2. «Легкая атлетика» </w:t>
            </w:r>
          </w:p>
        </w:tc>
        <w:tc>
          <w:tcPr>
            <w:tcW w:w="1499" w:type="dxa"/>
          </w:tcPr>
          <w:p w:rsidR="00D17B48" w:rsidRPr="0090536F" w:rsidRDefault="00D17B48" w:rsidP="00806627">
            <w:pPr>
              <w:jc w:val="center"/>
              <w:rPr>
                <w:rFonts w:ascii="Times New Roman" w:eastAsia="Arial" w:hAnsi="Times New Roman" w:cs="Times New Roman"/>
                <w:b/>
                <w:sz w:val="24"/>
                <w:szCs w:val="24"/>
              </w:rPr>
            </w:pPr>
            <w:r w:rsidRPr="0090536F">
              <w:rPr>
                <w:rFonts w:ascii="Times New Roman" w:eastAsia="Arial" w:hAnsi="Times New Roman" w:cs="Times New Roman"/>
                <w:b/>
                <w:sz w:val="24"/>
                <w:szCs w:val="24"/>
              </w:rPr>
              <w:t>11</w:t>
            </w:r>
          </w:p>
        </w:tc>
        <w:tc>
          <w:tcPr>
            <w:tcW w:w="911" w:type="dxa"/>
          </w:tcPr>
          <w:p w:rsidR="00D17B48" w:rsidRPr="0090536F" w:rsidRDefault="00D17B48" w:rsidP="00806627">
            <w:pPr>
              <w:jc w:val="center"/>
              <w:rPr>
                <w:rFonts w:ascii="Times New Roman" w:eastAsia="Arial" w:hAnsi="Times New Roman" w:cs="Times New Roman"/>
                <w:b/>
                <w:sz w:val="24"/>
                <w:szCs w:val="24"/>
              </w:rPr>
            </w:pPr>
          </w:p>
        </w:tc>
        <w:tc>
          <w:tcPr>
            <w:tcW w:w="911" w:type="dxa"/>
          </w:tcPr>
          <w:p w:rsidR="00D17B48" w:rsidRPr="0090536F" w:rsidRDefault="00D17B48" w:rsidP="00806627">
            <w:pPr>
              <w:jc w:val="center"/>
              <w:rPr>
                <w:rFonts w:ascii="Times New Roman" w:eastAsia="Arial" w:hAnsi="Times New Roman" w:cs="Times New Roman"/>
                <w:b/>
                <w:sz w:val="24"/>
                <w:szCs w:val="24"/>
              </w:rPr>
            </w:pPr>
          </w:p>
        </w:tc>
      </w:tr>
      <w:tr w:rsidR="00D17B48" w:rsidTr="00D17B48">
        <w:tc>
          <w:tcPr>
            <w:tcW w:w="1215" w:type="dxa"/>
            <w:gridSpan w:val="2"/>
          </w:tcPr>
          <w:p w:rsidR="00D17B48" w:rsidRPr="001A3A99" w:rsidRDefault="00D17B48" w:rsidP="00806627">
            <w:pPr>
              <w:jc w:val="center"/>
              <w:rPr>
                <w:rFonts w:ascii="Times New Roman" w:eastAsia="Arial" w:hAnsi="Times New Roman" w:cs="Times New Roman"/>
                <w:sz w:val="24"/>
              </w:rPr>
            </w:pPr>
            <w:r>
              <w:rPr>
                <w:rFonts w:ascii="Times New Roman" w:eastAsia="Arial" w:hAnsi="Times New Roman" w:cs="Times New Roman"/>
                <w:sz w:val="24"/>
              </w:rPr>
              <w:t>1</w:t>
            </w:r>
          </w:p>
        </w:tc>
        <w:tc>
          <w:tcPr>
            <w:tcW w:w="10233" w:type="dxa"/>
          </w:tcPr>
          <w:p w:rsidR="00D17B48" w:rsidRPr="00153758" w:rsidRDefault="00D17B48" w:rsidP="00806627">
            <w:pPr>
              <w:rPr>
                <w:rFonts w:ascii="Times New Roman" w:eastAsia="Arial" w:hAnsi="Times New Roman" w:cs="Times New Roman"/>
                <w:sz w:val="24"/>
                <w:szCs w:val="24"/>
              </w:rPr>
            </w:pPr>
            <w:r>
              <w:rPr>
                <w:rFonts w:ascii="Times New Roman" w:eastAsia="Times New Roman" w:hAnsi="Times New Roman" w:cs="Times New Roman"/>
                <w:sz w:val="24"/>
                <w:szCs w:val="24"/>
              </w:rPr>
              <w:t>Инструктаж ТБ на уроках легкой атлетике. История л.а.</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rPr>
            </w:pPr>
            <w:r>
              <w:rPr>
                <w:rFonts w:ascii="Times New Roman" w:eastAsia="Arial" w:hAnsi="Times New Roman" w:cs="Times New Roman"/>
                <w:sz w:val="24"/>
              </w:rPr>
              <w:t>2-3</w:t>
            </w:r>
          </w:p>
          <w:p w:rsidR="00D17B48" w:rsidRPr="001A3A99" w:rsidRDefault="00D17B48" w:rsidP="00806627">
            <w:pPr>
              <w:jc w:val="center"/>
              <w:rPr>
                <w:rFonts w:ascii="Times New Roman" w:eastAsia="Arial" w:hAnsi="Times New Roman" w:cs="Times New Roman"/>
                <w:sz w:val="19"/>
              </w:rPr>
            </w:pPr>
          </w:p>
        </w:tc>
        <w:tc>
          <w:tcPr>
            <w:tcW w:w="10233" w:type="dxa"/>
          </w:tcPr>
          <w:p w:rsidR="00D17B48" w:rsidRPr="0015375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Высокий старт от 30 до 40 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Pr="001A3A99"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w:t>
            </w:r>
          </w:p>
        </w:tc>
        <w:tc>
          <w:tcPr>
            <w:tcW w:w="10233" w:type="dxa"/>
          </w:tcPr>
          <w:p w:rsidR="00D17B48" w:rsidRPr="0015375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Бег с ускорением от 40 до 60 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Pr="001A3A99"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5-6</w:t>
            </w:r>
          </w:p>
        </w:tc>
        <w:tc>
          <w:tcPr>
            <w:tcW w:w="10233" w:type="dxa"/>
          </w:tcPr>
          <w:p w:rsidR="00D17B48" w:rsidRPr="0015375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Скоростной бег до 60 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Pr="001A3A99"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7-8</w:t>
            </w:r>
          </w:p>
        </w:tc>
        <w:tc>
          <w:tcPr>
            <w:tcW w:w="10233" w:type="dxa"/>
          </w:tcPr>
          <w:p w:rsidR="00D17B48" w:rsidRPr="0015375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Бег на результат 60 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9-10</w:t>
            </w:r>
          </w:p>
        </w:tc>
        <w:tc>
          <w:tcPr>
            <w:tcW w:w="10233" w:type="dxa"/>
          </w:tcPr>
          <w:p w:rsidR="00D17B48" w:rsidRPr="0015375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Бег в равномерном темпе: мальчики до 20 мин, девочки до 15 мин.</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11</w:t>
            </w:r>
          </w:p>
        </w:tc>
        <w:tc>
          <w:tcPr>
            <w:tcW w:w="10233" w:type="dxa"/>
          </w:tcPr>
          <w:p w:rsidR="00D17B48" w:rsidRPr="0015375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Бег на 1500 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09" w:type="dxa"/>
          </w:tcPr>
          <w:p w:rsidR="00D17B48" w:rsidRPr="00F72853" w:rsidRDefault="00D17B48" w:rsidP="00806627">
            <w:pPr>
              <w:jc w:val="center"/>
              <w:rPr>
                <w:rFonts w:ascii="Times New Roman" w:eastAsia="Arial" w:hAnsi="Times New Roman" w:cs="Times New Roman"/>
                <w:b/>
                <w:sz w:val="24"/>
                <w:szCs w:val="24"/>
              </w:rPr>
            </w:pPr>
          </w:p>
        </w:tc>
        <w:tc>
          <w:tcPr>
            <w:tcW w:w="10239" w:type="dxa"/>
            <w:gridSpan w:val="2"/>
          </w:tcPr>
          <w:p w:rsidR="00D17B48" w:rsidRPr="00F72853"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3. «Баскетбол»</w:t>
            </w:r>
          </w:p>
        </w:tc>
        <w:tc>
          <w:tcPr>
            <w:tcW w:w="1499" w:type="dxa"/>
          </w:tcPr>
          <w:p w:rsidR="00D17B48" w:rsidRPr="00F72853"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18</w:t>
            </w:r>
          </w:p>
        </w:tc>
        <w:tc>
          <w:tcPr>
            <w:tcW w:w="911" w:type="dxa"/>
          </w:tcPr>
          <w:p w:rsidR="00D17B48" w:rsidRDefault="00D17B48" w:rsidP="00806627">
            <w:pPr>
              <w:jc w:val="center"/>
              <w:rPr>
                <w:rFonts w:ascii="Times New Roman" w:eastAsia="Arial" w:hAnsi="Times New Roman" w:cs="Times New Roman"/>
                <w:b/>
                <w:sz w:val="24"/>
                <w:szCs w:val="24"/>
              </w:rPr>
            </w:pPr>
          </w:p>
        </w:tc>
        <w:tc>
          <w:tcPr>
            <w:tcW w:w="911" w:type="dxa"/>
          </w:tcPr>
          <w:p w:rsidR="00D17B48" w:rsidRDefault="00D17B48" w:rsidP="00806627">
            <w:pPr>
              <w:jc w:val="center"/>
              <w:rPr>
                <w:rFonts w:ascii="Times New Roman" w:eastAsia="Arial" w:hAnsi="Times New Roman" w:cs="Times New Roman"/>
                <w:b/>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12</w:t>
            </w:r>
          </w:p>
        </w:tc>
        <w:tc>
          <w:tcPr>
            <w:tcW w:w="10233" w:type="dxa"/>
          </w:tcPr>
          <w:p w:rsidR="00D17B48" w:rsidRPr="006A1ACA"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Инструктаж по ТБ на уроках баскетбола. История баскетбола</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lastRenderedPageBreak/>
              <w:t>13-14</w:t>
            </w:r>
          </w:p>
        </w:tc>
        <w:tc>
          <w:tcPr>
            <w:tcW w:w="10233" w:type="dxa"/>
          </w:tcPr>
          <w:p w:rsidR="00D17B48" w:rsidRPr="006A1ACA"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Стойки игрока. Повороты без мяча и с мячом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15-16</w:t>
            </w:r>
          </w:p>
        </w:tc>
        <w:tc>
          <w:tcPr>
            <w:tcW w:w="10233" w:type="dxa"/>
          </w:tcPr>
          <w:p w:rsidR="00D17B48" w:rsidRPr="006A1ACA"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Ловля и передача мяча двумя руками от груди</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17-18</w:t>
            </w:r>
          </w:p>
        </w:tc>
        <w:tc>
          <w:tcPr>
            <w:tcW w:w="10233" w:type="dxa"/>
          </w:tcPr>
          <w:p w:rsidR="00D17B48" w:rsidRPr="006A1ACA"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Ведение мяча в низкой, средней, высокой стойке</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19-20</w:t>
            </w:r>
          </w:p>
        </w:tc>
        <w:tc>
          <w:tcPr>
            <w:tcW w:w="10233" w:type="dxa"/>
          </w:tcPr>
          <w:p w:rsidR="00D17B48" w:rsidRPr="006A1ACA"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Броски одной и двумя руками с места и в движении</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21-22</w:t>
            </w:r>
          </w:p>
        </w:tc>
        <w:tc>
          <w:tcPr>
            <w:tcW w:w="10233" w:type="dxa"/>
          </w:tcPr>
          <w:p w:rsidR="00D17B48" w:rsidRPr="006A1ACA"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Вырывание и выбивание мяча</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23-25</w:t>
            </w:r>
          </w:p>
        </w:tc>
        <w:tc>
          <w:tcPr>
            <w:tcW w:w="10233" w:type="dxa"/>
          </w:tcPr>
          <w:p w:rsidR="00D17B48" w:rsidRPr="006F0625"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Ловля, передача, ведение, бросок</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26-28</w:t>
            </w:r>
          </w:p>
        </w:tc>
        <w:tc>
          <w:tcPr>
            <w:tcW w:w="10233" w:type="dxa"/>
          </w:tcPr>
          <w:p w:rsidR="00D17B48" w:rsidRPr="006A1ACA" w:rsidRDefault="00D17B48" w:rsidP="00806627">
            <w:pPr>
              <w:contextualSpacing/>
              <w:rPr>
                <w:rFonts w:ascii="Times New Roman" w:hAnsi="Times New Roman" w:cs="Times New Roman"/>
                <w:sz w:val="24"/>
                <w:szCs w:val="24"/>
              </w:rPr>
            </w:pPr>
            <w:r>
              <w:rPr>
                <w:rFonts w:ascii="Times New Roman" w:hAnsi="Times New Roman" w:cs="Times New Roman"/>
                <w:sz w:val="24"/>
                <w:szCs w:val="24"/>
              </w:rPr>
              <w:t>Позиционное нападение 5:0 без изменения позиции</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29</w:t>
            </w:r>
          </w:p>
        </w:tc>
        <w:tc>
          <w:tcPr>
            <w:tcW w:w="10233" w:type="dxa"/>
          </w:tcPr>
          <w:p w:rsidR="00D17B48" w:rsidRPr="006F0625"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Игра по упрощенным правилам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09" w:type="dxa"/>
          </w:tcPr>
          <w:p w:rsidR="00D17B48" w:rsidRPr="00931DD3" w:rsidRDefault="00D17B48" w:rsidP="00806627">
            <w:pPr>
              <w:jc w:val="center"/>
              <w:rPr>
                <w:rFonts w:ascii="Times New Roman" w:eastAsia="Arial" w:hAnsi="Times New Roman" w:cs="Times New Roman"/>
                <w:b/>
                <w:sz w:val="24"/>
                <w:szCs w:val="24"/>
              </w:rPr>
            </w:pPr>
          </w:p>
        </w:tc>
        <w:tc>
          <w:tcPr>
            <w:tcW w:w="10239" w:type="dxa"/>
            <w:gridSpan w:val="2"/>
          </w:tcPr>
          <w:p w:rsidR="00D17B48" w:rsidRPr="00931DD3"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4. «Гимнастика»</w:t>
            </w:r>
          </w:p>
        </w:tc>
        <w:tc>
          <w:tcPr>
            <w:tcW w:w="1499" w:type="dxa"/>
          </w:tcPr>
          <w:p w:rsidR="00D17B48" w:rsidRPr="00931DD3"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18</w:t>
            </w:r>
          </w:p>
        </w:tc>
        <w:tc>
          <w:tcPr>
            <w:tcW w:w="911" w:type="dxa"/>
          </w:tcPr>
          <w:p w:rsidR="00D17B48" w:rsidRDefault="00D17B48" w:rsidP="00806627">
            <w:pPr>
              <w:jc w:val="center"/>
              <w:rPr>
                <w:rFonts w:ascii="Times New Roman" w:eastAsia="Arial" w:hAnsi="Times New Roman" w:cs="Times New Roman"/>
                <w:b/>
                <w:sz w:val="24"/>
                <w:szCs w:val="24"/>
              </w:rPr>
            </w:pPr>
          </w:p>
        </w:tc>
        <w:tc>
          <w:tcPr>
            <w:tcW w:w="911" w:type="dxa"/>
          </w:tcPr>
          <w:p w:rsidR="00D17B48" w:rsidRDefault="00D17B48" w:rsidP="00806627">
            <w:pPr>
              <w:jc w:val="center"/>
              <w:rPr>
                <w:rFonts w:ascii="Times New Roman" w:eastAsia="Arial" w:hAnsi="Times New Roman" w:cs="Times New Roman"/>
                <w:b/>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30</w:t>
            </w:r>
          </w:p>
        </w:tc>
        <w:tc>
          <w:tcPr>
            <w:tcW w:w="10233"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Инструктаж по ТБ. История гимнастики</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31-32</w:t>
            </w:r>
          </w:p>
        </w:tc>
        <w:tc>
          <w:tcPr>
            <w:tcW w:w="10233"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Выполнение команд «Пол-оборота направо!», «Пол-оборота налево!», «Полшага!», «Полный шаг!»</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33-34</w:t>
            </w:r>
          </w:p>
        </w:tc>
        <w:tc>
          <w:tcPr>
            <w:tcW w:w="10233"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Сочетание различных положений рук, ног, туловища</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35-36</w:t>
            </w:r>
          </w:p>
        </w:tc>
        <w:tc>
          <w:tcPr>
            <w:tcW w:w="10233"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О.Р.У. в парах</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37-38</w:t>
            </w:r>
          </w:p>
        </w:tc>
        <w:tc>
          <w:tcPr>
            <w:tcW w:w="10233"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О.Р.У. с предметами</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39-41</w:t>
            </w:r>
          </w:p>
        </w:tc>
        <w:tc>
          <w:tcPr>
            <w:tcW w:w="10233" w:type="dxa"/>
          </w:tcPr>
          <w:p w:rsidR="00D17B48" w:rsidRPr="003D5C54" w:rsidRDefault="00D17B48" w:rsidP="00806627">
            <w:pPr>
              <w:contextualSpacing/>
              <w:rPr>
                <w:rFonts w:ascii="Times New Roman" w:hAnsi="Times New Roman" w:cs="Times New Roman"/>
                <w:sz w:val="24"/>
                <w:szCs w:val="24"/>
              </w:rPr>
            </w:pPr>
            <w:r>
              <w:rPr>
                <w:rFonts w:ascii="Times New Roman" w:hAnsi="Times New Roman" w:cs="Times New Roman"/>
                <w:sz w:val="24"/>
                <w:szCs w:val="24"/>
              </w:rPr>
              <w:t>Освоение и совершенствование висов и упоров</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42-44</w:t>
            </w:r>
          </w:p>
        </w:tc>
        <w:tc>
          <w:tcPr>
            <w:tcW w:w="10233"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Прыжок согнув ноги; прыжок ноги врозь</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45-46</w:t>
            </w:r>
          </w:p>
        </w:tc>
        <w:tc>
          <w:tcPr>
            <w:tcW w:w="10233"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Кувырок вперед, назад, стойка на лопатках</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47</w:t>
            </w:r>
          </w:p>
        </w:tc>
        <w:tc>
          <w:tcPr>
            <w:tcW w:w="10233"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Лазание по канату</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09" w:type="dxa"/>
          </w:tcPr>
          <w:p w:rsidR="00D17B48" w:rsidRPr="001945C2" w:rsidRDefault="00D17B48" w:rsidP="00806627">
            <w:pPr>
              <w:jc w:val="center"/>
              <w:rPr>
                <w:rFonts w:ascii="Times New Roman" w:eastAsia="Arial" w:hAnsi="Times New Roman" w:cs="Times New Roman"/>
                <w:b/>
                <w:sz w:val="24"/>
                <w:szCs w:val="24"/>
              </w:rPr>
            </w:pPr>
          </w:p>
        </w:tc>
        <w:tc>
          <w:tcPr>
            <w:tcW w:w="10239" w:type="dxa"/>
            <w:gridSpan w:val="2"/>
          </w:tcPr>
          <w:p w:rsidR="00D17B48" w:rsidRPr="001945C2"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5.</w:t>
            </w:r>
            <w:r>
              <w:rPr>
                <w:rFonts w:ascii="Times New Roman" w:eastAsia="Arial" w:hAnsi="Times New Roman" w:cs="Times New Roman"/>
                <w:sz w:val="24"/>
                <w:szCs w:val="24"/>
              </w:rPr>
              <w:t xml:space="preserve"> «</w:t>
            </w:r>
            <w:r>
              <w:rPr>
                <w:rFonts w:ascii="Times New Roman" w:eastAsia="Arial" w:hAnsi="Times New Roman" w:cs="Times New Roman"/>
                <w:b/>
                <w:sz w:val="24"/>
                <w:szCs w:val="24"/>
              </w:rPr>
              <w:t>Лыжная подготовка »</w:t>
            </w:r>
          </w:p>
        </w:tc>
        <w:tc>
          <w:tcPr>
            <w:tcW w:w="1499" w:type="dxa"/>
          </w:tcPr>
          <w:p w:rsidR="00D17B48" w:rsidRPr="001945C2"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18</w:t>
            </w:r>
          </w:p>
        </w:tc>
        <w:tc>
          <w:tcPr>
            <w:tcW w:w="911" w:type="dxa"/>
          </w:tcPr>
          <w:p w:rsidR="00D17B48" w:rsidRDefault="00D17B48" w:rsidP="00806627">
            <w:pPr>
              <w:jc w:val="center"/>
              <w:rPr>
                <w:rFonts w:ascii="Times New Roman" w:eastAsia="Arial" w:hAnsi="Times New Roman" w:cs="Times New Roman"/>
                <w:b/>
                <w:sz w:val="24"/>
                <w:szCs w:val="24"/>
              </w:rPr>
            </w:pPr>
          </w:p>
        </w:tc>
        <w:tc>
          <w:tcPr>
            <w:tcW w:w="911" w:type="dxa"/>
          </w:tcPr>
          <w:p w:rsidR="00D17B48" w:rsidRDefault="00D17B48" w:rsidP="00806627">
            <w:pPr>
              <w:jc w:val="center"/>
              <w:rPr>
                <w:rFonts w:ascii="Times New Roman" w:eastAsia="Arial" w:hAnsi="Times New Roman" w:cs="Times New Roman"/>
                <w:b/>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lastRenderedPageBreak/>
              <w:t>48</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Инструктаж по ТБ. История лыжного спорта</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49</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Основные правила соревнований. Одежда, обувь, инвентарь</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50-52</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Подъем в гору скользящим шагом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53-55</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Одновременный одношажный  ход</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56-58</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Повороты на месте махом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59-61</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Торможение «плугом»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62-63</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Подъем в гору скользящим шагом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64-65</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Передвижение на лыжах 4 км.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09" w:type="dxa"/>
          </w:tcPr>
          <w:p w:rsidR="00D17B48" w:rsidRPr="001E43CB" w:rsidRDefault="00D17B48" w:rsidP="00806627">
            <w:pPr>
              <w:jc w:val="center"/>
              <w:rPr>
                <w:rFonts w:ascii="Times New Roman" w:eastAsia="Arial" w:hAnsi="Times New Roman" w:cs="Times New Roman"/>
                <w:b/>
                <w:sz w:val="24"/>
                <w:szCs w:val="24"/>
              </w:rPr>
            </w:pPr>
          </w:p>
        </w:tc>
        <w:tc>
          <w:tcPr>
            <w:tcW w:w="10239" w:type="dxa"/>
            <w:gridSpan w:val="2"/>
          </w:tcPr>
          <w:p w:rsidR="00D17B48" w:rsidRPr="001E43CB"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6. «Волейбол»</w:t>
            </w:r>
          </w:p>
        </w:tc>
        <w:tc>
          <w:tcPr>
            <w:tcW w:w="1499" w:type="dxa"/>
          </w:tcPr>
          <w:p w:rsidR="00D17B48" w:rsidRPr="001E43CB"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27</w:t>
            </w:r>
          </w:p>
        </w:tc>
        <w:tc>
          <w:tcPr>
            <w:tcW w:w="911" w:type="dxa"/>
          </w:tcPr>
          <w:p w:rsidR="00D17B48" w:rsidRDefault="00D17B48" w:rsidP="00806627">
            <w:pPr>
              <w:jc w:val="center"/>
              <w:rPr>
                <w:rFonts w:ascii="Times New Roman" w:eastAsia="Arial" w:hAnsi="Times New Roman" w:cs="Times New Roman"/>
                <w:b/>
                <w:sz w:val="24"/>
                <w:szCs w:val="24"/>
              </w:rPr>
            </w:pPr>
          </w:p>
        </w:tc>
        <w:tc>
          <w:tcPr>
            <w:tcW w:w="911" w:type="dxa"/>
          </w:tcPr>
          <w:p w:rsidR="00D17B48" w:rsidRDefault="00D17B48" w:rsidP="00806627">
            <w:pPr>
              <w:jc w:val="center"/>
              <w:rPr>
                <w:rFonts w:ascii="Times New Roman" w:eastAsia="Arial" w:hAnsi="Times New Roman" w:cs="Times New Roman"/>
                <w:b/>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66</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hAnsi="Times New Roman" w:cs="Times New Roman"/>
                <w:sz w:val="24"/>
                <w:szCs w:val="24"/>
              </w:rPr>
              <w:t>Инструктаж Т</w:t>
            </w:r>
            <w:r w:rsidRPr="001E43CB">
              <w:rPr>
                <w:rFonts w:ascii="Times New Roman" w:hAnsi="Times New Roman" w:cs="Times New Roman"/>
                <w:sz w:val="24"/>
                <w:szCs w:val="24"/>
              </w:rPr>
              <w:t xml:space="preserve">Б  по волейболу. </w:t>
            </w:r>
            <w:r>
              <w:rPr>
                <w:rFonts w:ascii="Times New Roman" w:hAnsi="Times New Roman" w:cs="Times New Roman"/>
                <w:sz w:val="24"/>
                <w:szCs w:val="24"/>
              </w:rPr>
              <w:t>История волейбола</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67-69</w:t>
            </w:r>
          </w:p>
        </w:tc>
        <w:tc>
          <w:tcPr>
            <w:tcW w:w="10233" w:type="dxa"/>
          </w:tcPr>
          <w:p w:rsidR="00D17B48" w:rsidRPr="001E43CB" w:rsidRDefault="00D17B48" w:rsidP="00806627">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Стойка игрока. Перемещения</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70-72</w:t>
            </w:r>
          </w:p>
        </w:tc>
        <w:tc>
          <w:tcPr>
            <w:tcW w:w="10233" w:type="dxa"/>
          </w:tcPr>
          <w:p w:rsidR="00D17B48" w:rsidRPr="001E43CB" w:rsidRDefault="00D17B48" w:rsidP="00806627">
            <w:pPr>
              <w:contextualSpacing/>
              <w:rPr>
                <w:rFonts w:ascii="Times New Roman" w:hAnsi="Times New Roman" w:cs="Times New Roman"/>
                <w:sz w:val="24"/>
                <w:szCs w:val="24"/>
              </w:rPr>
            </w:pPr>
            <w:r>
              <w:rPr>
                <w:rFonts w:ascii="Times New Roman" w:hAnsi="Times New Roman" w:cs="Times New Roman"/>
                <w:sz w:val="24"/>
                <w:szCs w:val="24"/>
              </w:rPr>
              <w:t>Передачи мяча сверху двумя руками, над собой, через сетку</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73-75</w:t>
            </w:r>
          </w:p>
        </w:tc>
        <w:tc>
          <w:tcPr>
            <w:tcW w:w="10233" w:type="dxa"/>
          </w:tcPr>
          <w:p w:rsidR="00D17B48" w:rsidRPr="00B05BE3"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Эстафеты, подвижные игры с мячом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76-78</w:t>
            </w:r>
          </w:p>
        </w:tc>
        <w:tc>
          <w:tcPr>
            <w:tcW w:w="10233" w:type="dxa"/>
          </w:tcPr>
          <w:p w:rsidR="00D17B48" w:rsidRPr="00B05BE3"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Нижняя прямая подача</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79-81</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Прямой нападающий удар</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82-84</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Игра по упрощенным правилам</w:t>
            </w:r>
          </w:p>
        </w:tc>
        <w:tc>
          <w:tcPr>
            <w:tcW w:w="1499"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85-87</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Прием, передача, удар</w:t>
            </w:r>
          </w:p>
        </w:tc>
        <w:tc>
          <w:tcPr>
            <w:tcW w:w="1499"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88-90</w:t>
            </w:r>
          </w:p>
        </w:tc>
        <w:tc>
          <w:tcPr>
            <w:tcW w:w="10233" w:type="dxa"/>
          </w:tcPr>
          <w:p w:rsidR="00D17B4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Помощь в судействе, комплектование команды</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91-92</w:t>
            </w:r>
          </w:p>
        </w:tc>
        <w:tc>
          <w:tcPr>
            <w:tcW w:w="10233" w:type="dxa"/>
          </w:tcPr>
          <w:p w:rsidR="00D17B4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Учебная игра</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09" w:type="dxa"/>
          </w:tcPr>
          <w:p w:rsidR="00D17B48" w:rsidRPr="004864B1" w:rsidRDefault="00D17B48" w:rsidP="00806627">
            <w:pPr>
              <w:jc w:val="center"/>
              <w:rPr>
                <w:rFonts w:ascii="Times New Roman" w:eastAsia="Arial" w:hAnsi="Times New Roman" w:cs="Times New Roman"/>
                <w:b/>
                <w:sz w:val="24"/>
                <w:szCs w:val="24"/>
              </w:rPr>
            </w:pPr>
          </w:p>
        </w:tc>
        <w:tc>
          <w:tcPr>
            <w:tcW w:w="10239" w:type="dxa"/>
            <w:gridSpan w:val="2"/>
          </w:tcPr>
          <w:p w:rsidR="00D17B48" w:rsidRPr="004864B1"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7. «Легкая атлетика»</w:t>
            </w:r>
          </w:p>
        </w:tc>
        <w:tc>
          <w:tcPr>
            <w:tcW w:w="1499" w:type="dxa"/>
          </w:tcPr>
          <w:p w:rsidR="00D17B48" w:rsidRPr="004864B1"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10</w:t>
            </w:r>
          </w:p>
        </w:tc>
        <w:tc>
          <w:tcPr>
            <w:tcW w:w="911" w:type="dxa"/>
          </w:tcPr>
          <w:p w:rsidR="00D17B48" w:rsidRDefault="00D17B48" w:rsidP="00806627">
            <w:pPr>
              <w:jc w:val="center"/>
              <w:rPr>
                <w:rFonts w:ascii="Times New Roman" w:eastAsia="Arial" w:hAnsi="Times New Roman" w:cs="Times New Roman"/>
                <w:b/>
                <w:sz w:val="24"/>
                <w:szCs w:val="24"/>
              </w:rPr>
            </w:pPr>
          </w:p>
        </w:tc>
        <w:tc>
          <w:tcPr>
            <w:tcW w:w="911" w:type="dxa"/>
          </w:tcPr>
          <w:p w:rsidR="00D17B48" w:rsidRDefault="00D17B48" w:rsidP="00806627">
            <w:pPr>
              <w:jc w:val="center"/>
              <w:rPr>
                <w:rFonts w:ascii="Times New Roman" w:eastAsia="Arial" w:hAnsi="Times New Roman" w:cs="Times New Roman"/>
                <w:b/>
                <w:sz w:val="24"/>
                <w:szCs w:val="24"/>
              </w:rPr>
            </w:pPr>
          </w:p>
        </w:tc>
      </w:tr>
      <w:tr w:rsidR="00D17B48" w:rsidTr="00D17B48">
        <w:tc>
          <w:tcPr>
            <w:tcW w:w="1215"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93</w:t>
            </w:r>
          </w:p>
        </w:tc>
        <w:tc>
          <w:tcPr>
            <w:tcW w:w="10233" w:type="dxa"/>
          </w:tcPr>
          <w:p w:rsidR="00D17B48" w:rsidRPr="004864B1" w:rsidRDefault="00D17B48" w:rsidP="00806627">
            <w:pPr>
              <w:rPr>
                <w:rFonts w:ascii="Times New Roman" w:eastAsia="Arial" w:hAnsi="Times New Roman" w:cs="Times New Roman"/>
                <w:b/>
                <w:sz w:val="24"/>
                <w:szCs w:val="24"/>
              </w:rPr>
            </w:pPr>
            <w:r>
              <w:rPr>
                <w:rFonts w:ascii="Times New Roman" w:eastAsia="Times New Roman" w:hAnsi="Times New Roman" w:cs="Times New Roman"/>
                <w:sz w:val="24"/>
                <w:szCs w:val="24"/>
              </w:rPr>
              <w:t>Инструктаж ТБ на уроках легкой атлетике.</w:t>
            </w:r>
          </w:p>
        </w:tc>
        <w:tc>
          <w:tcPr>
            <w:tcW w:w="1499"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94-95</w:t>
            </w:r>
          </w:p>
        </w:tc>
        <w:tc>
          <w:tcPr>
            <w:tcW w:w="10233" w:type="dxa"/>
          </w:tcPr>
          <w:p w:rsidR="00D17B48" w:rsidRPr="00740555"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Прыжок в длину с 9 -11 шагов разбега</w:t>
            </w:r>
          </w:p>
        </w:tc>
        <w:tc>
          <w:tcPr>
            <w:tcW w:w="1499"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96-97</w:t>
            </w:r>
          </w:p>
        </w:tc>
        <w:tc>
          <w:tcPr>
            <w:tcW w:w="10233" w:type="dxa"/>
          </w:tcPr>
          <w:p w:rsidR="00D17B48" w:rsidRPr="007A3F03"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Процесс совершенствования прыжков в высоту</w:t>
            </w:r>
          </w:p>
        </w:tc>
        <w:tc>
          <w:tcPr>
            <w:tcW w:w="1499"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98-99</w:t>
            </w:r>
          </w:p>
        </w:tc>
        <w:tc>
          <w:tcPr>
            <w:tcW w:w="10233" w:type="dxa"/>
          </w:tcPr>
          <w:p w:rsidR="00D17B48" w:rsidRPr="004864B1" w:rsidRDefault="00D17B48" w:rsidP="00806627">
            <w:pPr>
              <w:contextualSpacing/>
              <w:rPr>
                <w:rFonts w:ascii="Times New Roman" w:hAnsi="Times New Roman" w:cs="Times New Roman"/>
                <w:sz w:val="24"/>
                <w:szCs w:val="24"/>
              </w:rPr>
            </w:pPr>
            <w:r>
              <w:rPr>
                <w:rFonts w:ascii="Times New Roman" w:hAnsi="Times New Roman" w:cs="Times New Roman"/>
                <w:sz w:val="24"/>
                <w:szCs w:val="24"/>
              </w:rPr>
              <w:t>Метание мяча на дальность в вертикальную цель с расстояния 10 -12 м.</w:t>
            </w:r>
          </w:p>
        </w:tc>
        <w:tc>
          <w:tcPr>
            <w:tcW w:w="1499"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100-101</w:t>
            </w:r>
          </w:p>
        </w:tc>
        <w:tc>
          <w:tcPr>
            <w:tcW w:w="10233" w:type="dxa"/>
          </w:tcPr>
          <w:p w:rsidR="00D17B48" w:rsidRPr="004864B1"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Эстафеты, старты из различных положений</w:t>
            </w:r>
          </w:p>
        </w:tc>
        <w:tc>
          <w:tcPr>
            <w:tcW w:w="1499"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102</w:t>
            </w:r>
          </w:p>
        </w:tc>
        <w:tc>
          <w:tcPr>
            <w:tcW w:w="10233" w:type="dxa"/>
          </w:tcPr>
          <w:p w:rsidR="00D17B48" w:rsidRPr="004864B1"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Развитие выносливости</w:t>
            </w:r>
          </w:p>
        </w:tc>
        <w:tc>
          <w:tcPr>
            <w:tcW w:w="1499"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bl>
    <w:p w:rsidR="00703B45" w:rsidRDefault="00703B45" w:rsidP="00703B45"/>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C95249" w:rsidRPr="00EF6018" w:rsidRDefault="00C95249" w:rsidP="006B0D5B">
      <w:pPr>
        <w:pStyle w:val="zag2"/>
        <w:spacing w:after="0" w:afterAutospacing="0"/>
        <w:jc w:val="left"/>
        <w:rPr>
          <w:rFonts w:ascii="Times New Roman" w:hAnsi="Times New Roman" w:cs="Times New Roman"/>
        </w:rPr>
      </w:pPr>
      <w:r w:rsidRPr="00EF6018">
        <w:rPr>
          <w:rFonts w:ascii="Times New Roman" w:hAnsi="Times New Roman" w:cs="Times New Roman"/>
        </w:rPr>
        <w:lastRenderedPageBreak/>
        <w:t>Контроль и оценка успеваемости по физической культуре</w:t>
      </w:r>
    </w:p>
    <w:p w:rsidR="00C95249" w:rsidRDefault="00C95249" w:rsidP="00C95249">
      <w:pPr>
        <w:pStyle w:val="ad"/>
        <w:spacing w:before="0" w:beforeAutospacing="0" w:after="0" w:afterAutospacing="0"/>
        <w:jc w:val="both"/>
      </w:pPr>
      <w:r w:rsidRPr="00EF6018">
        <w:t>      Педагогический контроль имеет много сторон. Это и тестирование, и наблюдение за деятельностью учащихся, и оценка овладения ими программным материалом. Здесь мы коснёмся только оценки или учёта успеваемости учащихся.</w:t>
      </w:r>
    </w:p>
    <w:p w:rsidR="00C95249" w:rsidRPr="00EF6018" w:rsidRDefault="00C95249" w:rsidP="00C95249">
      <w:pPr>
        <w:pStyle w:val="ad"/>
        <w:spacing w:before="0" w:beforeAutospacing="0" w:after="0" w:afterAutospacing="0"/>
        <w:jc w:val="both"/>
      </w:pPr>
      <w:r w:rsidRPr="00EF6018">
        <w:t>  </w:t>
      </w:r>
      <w:r w:rsidRPr="00EF6018">
        <w:rPr>
          <w:rStyle w:val="ae"/>
        </w:rPr>
        <w:t xml:space="preserve">Критериями оценки </w:t>
      </w:r>
      <w:r w:rsidRPr="00EF6018">
        <w:t>по физической культуре являются качественные и количественные показатели.</w:t>
      </w:r>
    </w:p>
    <w:p w:rsidR="00C95249" w:rsidRDefault="00C95249" w:rsidP="00C95249">
      <w:pPr>
        <w:pStyle w:val="ad"/>
        <w:spacing w:before="0" w:beforeAutospacing="0" w:after="0" w:afterAutospacing="0"/>
        <w:jc w:val="both"/>
      </w:pPr>
      <w:r w:rsidRPr="00EF6018">
        <w:t> </w:t>
      </w:r>
      <w:r w:rsidRPr="00EF6018">
        <w:rPr>
          <w:rStyle w:val="af"/>
        </w:rPr>
        <w:t>Качественные показатели</w:t>
      </w:r>
      <w:r w:rsidRPr="00EF6018">
        <w:t xml:space="preserve"> успеваемости — это степень овладения программным материалом: знаниями, двигательными умениями и навыками, способами физкультурно-оздоровительной деятельности.</w:t>
      </w:r>
    </w:p>
    <w:p w:rsidR="00C95249" w:rsidRPr="00EF6018" w:rsidRDefault="00C95249" w:rsidP="00C95249">
      <w:pPr>
        <w:pStyle w:val="ad"/>
        <w:spacing w:before="0" w:beforeAutospacing="0" w:after="0" w:afterAutospacing="0"/>
        <w:jc w:val="both"/>
      </w:pPr>
      <w:r w:rsidRPr="00EF6018">
        <w:t> </w:t>
      </w:r>
      <w:r w:rsidRPr="00EF6018">
        <w:rPr>
          <w:rStyle w:val="af"/>
        </w:rPr>
        <w:t xml:space="preserve">Количественные показатели </w:t>
      </w:r>
      <w:r w:rsidRPr="00EF6018">
        <w:t>успеваемости — это сдвиги в физической подготовленности, складывающиеся обычно из показателей развития основных физических способностей: силовых, скоростных, координационных; выносливости, гибкости и их сочетаний (силовой выносливости, скоростно-силовых качеств и т. п.).</w:t>
      </w:r>
      <w:r w:rsidRPr="00EF6018">
        <w:br/>
        <w:t>      Эти показатели определяются результатами развития физических качеств. Количественные показатели, с одной стороны, как бы объективизируют и упрощают оценку успеваемости по физической культуре, а с другой стороны, если учитель ограничивается только ими, ведут к односторонности оценки. Вместе с тем количественные критерии необходимы особенно тогда, когда они выступают как одно из слагаемых общей, всесторонней оценки успеваемости по физической культуре в сочетании с глубоким качественным анализом результатов деятельности, причин тех или иных достижений и недостатков конкретного учащегося. Учитель должен представлять, что точные количественные критерии важны прежде всего в качестве объективного контроля за ходом физического развития, подготовленности и в какой-то мере за состоянием здоровья, а не только как отметка и свидетельство успеваемости.</w:t>
      </w:r>
      <w:r w:rsidRPr="00EF6018">
        <w:br/>
        <w:t>      Отметка по физической культуре будет играть стимулирующую и воспитывающую роль только в том случае, если учитель будет оценивать показатели физической подготовленности, достигнутые учеником не в данный момент, а за определённое время. Иначе говоря, ориентироваться надо не на наличный уровень развития физических качеств, а на темп (динамику) изменения их за определённый период.</w:t>
      </w:r>
      <w:r w:rsidRPr="00EF6018">
        <w:br/>
        <w:t>      В отличие от других общеобразовательных предметов особенностями оценки успеваемости по физической культуре являются:</w:t>
      </w:r>
      <w:r w:rsidRPr="00EF6018">
        <w:br/>
        <w:t>      • необходимость более полного и глубокого учёта не только психических качеств, свойств и состояний, но и особенностей телосложения, физического развития, физических способностей и состояния здоровья учащихся;</w:t>
      </w:r>
      <w:r w:rsidRPr="00EF6018">
        <w:br/>
        <w:t>      • более широкий диапазон критериев, где учитываются не только знания, но и конкретные двигательные умения и навыки, способы осуществления физкультурно-оздоровительной деятельности, способности использовать знания и физические упражнения, изученные в школе, в нестандартных условиях;</w:t>
      </w:r>
      <w:r w:rsidRPr="00EF6018">
        <w:br/>
        <w:t>      • наличие объективных количественных слагаемых оценки, которые позволяют более объективно и точно вести контроль за ходом индивидуального физического развития и подготовленности.</w:t>
      </w:r>
      <w:r w:rsidRPr="00EF6018">
        <w:br/>
        <w:t>      Оценивая успехи по физической культуре, учитель должен принимать во внимание индивидуальные особенности учащихся, значимость которых в физическом воспитании особенно велика.</w:t>
      </w:r>
    </w:p>
    <w:p w:rsidR="00C95249" w:rsidRPr="00EF6018" w:rsidRDefault="00C95249" w:rsidP="00C95249">
      <w:pPr>
        <w:pStyle w:val="ad"/>
        <w:spacing w:before="0" w:beforeAutospacing="0" w:after="0" w:afterAutospacing="0"/>
        <w:jc w:val="both"/>
      </w:pPr>
      <w:r>
        <w:t xml:space="preserve">           </w:t>
      </w:r>
      <w:r w:rsidRPr="00EF6018">
        <w:t> </w:t>
      </w:r>
      <w:r w:rsidRPr="00EF6018">
        <w:rPr>
          <w:rStyle w:val="ae"/>
        </w:rPr>
        <w:t>Индивидуальные особенности</w:t>
      </w:r>
      <w:r w:rsidRPr="00EF6018">
        <w:t>, которые необходимо учитывать, можно разделить на две большие группы: телесные и психические.</w:t>
      </w:r>
    </w:p>
    <w:p w:rsidR="00C95249" w:rsidRPr="00EF6018" w:rsidRDefault="00C95249" w:rsidP="00C95249">
      <w:pPr>
        <w:pStyle w:val="ad"/>
        <w:spacing w:before="0" w:beforeAutospacing="0" w:after="0" w:afterAutospacing="0"/>
        <w:jc w:val="both"/>
      </w:pPr>
      <w:r w:rsidRPr="00EF6018">
        <w:br/>
        <w:t>      </w:t>
      </w:r>
      <w:r w:rsidRPr="00EF6018">
        <w:rPr>
          <w:rStyle w:val="af"/>
        </w:rPr>
        <w:t>Телесные</w:t>
      </w:r>
      <w:r w:rsidRPr="00EF6018">
        <w:t> — это особенности физического развития (длина и масса тела), тип телосложения (астеноидный, дигестивный, торакальный и мышечный).</w:t>
      </w:r>
      <w:r w:rsidRPr="00EF6018">
        <w:br/>
      </w:r>
      <w:r w:rsidRPr="00EF6018">
        <w:lastRenderedPageBreak/>
        <w:t>      Наиболее внимательного и деликатного отношения к себе при выставлении оценок требуют дети дигестивного (с избыточной массой) и астеноидного (слабого) типа телосложения. В ряде случаев следует обращать внимание на особенности строения тела, костно-мышечного аппарата, также влияющих на овладение отдельными разделами программы или на выполнение нормативов.</w:t>
      </w:r>
    </w:p>
    <w:p w:rsidR="00C95249" w:rsidRPr="00EF6018" w:rsidRDefault="00C95249" w:rsidP="00C95249">
      <w:pPr>
        <w:pStyle w:val="ad"/>
        <w:spacing w:before="0" w:beforeAutospacing="0" w:after="0" w:afterAutospacing="0"/>
        <w:jc w:val="both"/>
      </w:pPr>
      <w:r w:rsidRPr="00EF6018">
        <w:br/>
        <w:t xml:space="preserve">      При оценке успеваемости учащихся не меньшее значение имеет также учёт </w:t>
      </w:r>
      <w:r w:rsidRPr="00EF6018">
        <w:rPr>
          <w:rStyle w:val="af"/>
        </w:rPr>
        <w:t>психических</w:t>
      </w:r>
      <w:r w:rsidRPr="00EF6018">
        <w:t xml:space="preserve"> особенностей личности. Детям с заторможенным восприятием и мышлением необходимо больше времени для осмысления заданий учителя, подготовки к ответу, выполнения упражнения. Учащимся с плохой двигательной памятью труднее воспроизвести требуемые образцы или отдельные детали осваиваемых движений. Эмоциональным, легковозбудимым учащимся следует создать спокойную, доброжелательную обстановку, в которой они могли бы продемонстрировать свои достижения. Нерешительным, с недостаточно развитыми волевыми качествами учащимся необходимо дать время для адаптации к условиям повышенной трудности заданий, оказать им более надёжную страховку и помощь и т. д.</w:t>
      </w:r>
      <w:r w:rsidRPr="00EF6018">
        <w:br/>
        <w:t>      При учёте индивидуальных особенностей учителю необходимо быть максимально тактичным, внимательным, не унижать достоинство учащегося, использовать оценку таким образом, чтобы она способствовала повышению и дальнейшему развитию интереса учащихся к физической культуре.</w:t>
      </w:r>
    </w:p>
    <w:p w:rsidR="00C95249" w:rsidRPr="00EF6018" w:rsidRDefault="00C95249" w:rsidP="00C95249">
      <w:pPr>
        <w:pStyle w:val="ad"/>
        <w:spacing w:before="0" w:beforeAutospacing="0" w:after="0" w:afterAutospacing="0"/>
        <w:jc w:val="both"/>
      </w:pPr>
      <w:r w:rsidRPr="00EF6018">
        <w:br/>
        <w:t xml:space="preserve">      В соответствии с процессами обучения двигательным действиям, развитием физических способностей оценка успеваемости включает в себя следующие </w:t>
      </w:r>
      <w:r w:rsidRPr="00EF6018">
        <w:rPr>
          <w:rStyle w:val="ae"/>
        </w:rPr>
        <w:t>виды учёта</w:t>
      </w:r>
      <w:r w:rsidRPr="00EF6018">
        <w:t>: предварительный, текущий и итоговый.</w:t>
      </w:r>
    </w:p>
    <w:p w:rsidR="00C95249" w:rsidRPr="00EF6018" w:rsidRDefault="00C95249" w:rsidP="00C95249">
      <w:pPr>
        <w:pStyle w:val="ad"/>
        <w:spacing w:before="0" w:beforeAutospacing="0" w:after="0" w:afterAutospacing="0"/>
        <w:jc w:val="both"/>
      </w:pPr>
      <w:r w:rsidRPr="00EF6018">
        <w:br/>
        <w:t>      </w:t>
      </w:r>
      <w:r w:rsidRPr="00EF6018">
        <w:rPr>
          <w:rStyle w:val="af"/>
        </w:rPr>
        <w:t>Предварительный учёт</w:t>
      </w:r>
      <w:r w:rsidRPr="00EF6018">
        <w:t xml:space="preserve"> проводится на первых уроках учебного года, в начале изучения отдельных тем или разделов программы.</w:t>
      </w:r>
      <w:r w:rsidRPr="00EF6018">
        <w:br/>
        <w:t>      Данные предварительного учёта следует фиксировать в специальных протоколах или рабочих тетрадях учителя. То же самое, как показывает опыт школ, целесообразно осуществлять самим учащимся в дневниках самоконтроля, паспортах здоровья.</w:t>
      </w:r>
    </w:p>
    <w:p w:rsidR="00C95249" w:rsidRPr="00EF6018" w:rsidRDefault="00C95249" w:rsidP="00C95249">
      <w:pPr>
        <w:pStyle w:val="ad"/>
        <w:spacing w:before="0" w:beforeAutospacing="0" w:after="0" w:afterAutospacing="0"/>
        <w:jc w:val="both"/>
      </w:pPr>
      <w:r w:rsidRPr="00EF6018">
        <w:br/>
        <w:t>      </w:t>
      </w:r>
      <w:r w:rsidRPr="00EF6018">
        <w:rPr>
          <w:rStyle w:val="af"/>
        </w:rPr>
        <w:t>Текущий учёт</w:t>
      </w:r>
      <w:r w:rsidRPr="00EF6018">
        <w:t xml:space="preserve"> позволяет учителю получить сведения о ходе овладения учащимся программным материалом. Это даёт возможность оценить правильность выбранной методики обучения.</w:t>
      </w:r>
      <w:r w:rsidRPr="00EF6018">
        <w:br/>
        <w:t>      В процессе урока текущая отметка может быть выставлена за любые слагаемые программного материала: усвоение знаний и контрольного двигательного умения, достигнутый уровень в развитии двигательных способностей, выполнение домашних, самостоятельных заданий, умение осуществлять физкультурно-оздоровительную деятельность. В отдельных случаях учитель суммирует все полученные за занятие оценки в один поурочный балл.</w:t>
      </w:r>
    </w:p>
    <w:p w:rsidR="00C95249" w:rsidRPr="00EF6018" w:rsidRDefault="00C95249" w:rsidP="00C95249">
      <w:pPr>
        <w:pStyle w:val="ad"/>
        <w:spacing w:before="0" w:beforeAutospacing="0" w:after="0" w:afterAutospacing="0"/>
        <w:jc w:val="both"/>
      </w:pPr>
    </w:p>
    <w:p w:rsidR="00C95249" w:rsidRPr="00EF6018" w:rsidRDefault="00C95249" w:rsidP="00C95249">
      <w:pPr>
        <w:pStyle w:val="ad"/>
        <w:spacing w:before="0" w:beforeAutospacing="0" w:after="0" w:afterAutospacing="0"/>
        <w:jc w:val="both"/>
      </w:pPr>
    </w:p>
    <w:p w:rsidR="00C95249" w:rsidRPr="00EF6018" w:rsidRDefault="00C95249" w:rsidP="00C95249">
      <w:pPr>
        <w:pStyle w:val="ad"/>
        <w:spacing w:before="0" w:beforeAutospacing="0" w:after="0" w:afterAutospacing="0"/>
        <w:jc w:val="both"/>
      </w:pPr>
      <w:r w:rsidRPr="00EF6018">
        <w:br/>
        <w:t>      </w:t>
      </w:r>
      <w:r w:rsidRPr="00EF6018">
        <w:rPr>
          <w:rStyle w:val="af"/>
        </w:rPr>
        <w:t>Текущая оценка</w:t>
      </w:r>
      <w:r w:rsidRPr="00EF6018">
        <w:t xml:space="preserve"> на разных этапах обучения двигательному действию имеет свои особенности. При начальном разучивании техники предъявляется меньше требований, а само движение выполняется в облегчённых условиях. На этапе повторения двигательного действия оно </w:t>
      </w:r>
      <w:r w:rsidRPr="00EF6018">
        <w:lastRenderedPageBreak/>
        <w:t>выполняется в более сложных, специально созданных условиях. Наконец, на этапе совершенствования — в условиях соревнований, игры или в усложнённых комбинациях.</w:t>
      </w:r>
    </w:p>
    <w:p w:rsidR="00C95249" w:rsidRPr="00EF6018" w:rsidRDefault="00C95249" w:rsidP="00C95249">
      <w:pPr>
        <w:pStyle w:val="ad"/>
        <w:spacing w:before="0" w:beforeAutospacing="0" w:after="0" w:afterAutospacing="0"/>
        <w:jc w:val="both"/>
      </w:pPr>
      <w:r w:rsidRPr="00EF6018">
        <w:br/>
        <w:t>      </w:t>
      </w:r>
      <w:r w:rsidRPr="00EF6018">
        <w:rPr>
          <w:rStyle w:val="af"/>
        </w:rPr>
        <w:t>Итоговая оценка</w:t>
      </w:r>
      <w:r w:rsidRPr="00EF6018">
        <w:t xml:space="preserve"> выставляется за усвоение темы, раздела, за четверть (в старших классах — за полугодие), учебный год. Она включает в себя текущие оценки, полученные учащимися за усвоение программного материала, темпы прироста физических способностей, умения осуществлять физкультурно-оздоровительную деятельность.</w:t>
      </w:r>
    </w:p>
    <w:p w:rsidR="00C95249" w:rsidRPr="00EF6018" w:rsidRDefault="00C95249" w:rsidP="00C95249">
      <w:pPr>
        <w:pStyle w:val="ad"/>
        <w:spacing w:before="0" w:beforeAutospacing="0" w:after="0" w:afterAutospacing="0"/>
        <w:jc w:val="both"/>
      </w:pPr>
      <w:r w:rsidRPr="00EF6018">
        <w:br/>
        <w:t>      </w:t>
      </w:r>
      <w:r w:rsidRPr="00EF6018">
        <w:rPr>
          <w:rStyle w:val="ae"/>
        </w:rPr>
        <w:t>Критерии оценки успеваемости по разделам программы.</w:t>
      </w:r>
      <w:r w:rsidRPr="00EF6018">
        <w:t xml:space="preserve"> При </w:t>
      </w:r>
      <w:r w:rsidRPr="00EF6018">
        <w:rPr>
          <w:rStyle w:val="ae"/>
        </w:rPr>
        <w:t>оценке знаний</w:t>
      </w:r>
      <w:r w:rsidRPr="00EF6018">
        <w:t xml:space="preserve"> учащихся по предмету «Физическая культура»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p>
    <w:p w:rsidR="00C95249" w:rsidRPr="00EF6018" w:rsidRDefault="00C95249" w:rsidP="00C95249">
      <w:pPr>
        <w:pStyle w:val="ad"/>
        <w:spacing w:before="0" w:beforeAutospacing="0" w:after="0" w:afterAutospacing="0"/>
        <w:jc w:val="both"/>
      </w:pPr>
      <w:r w:rsidRPr="00EF6018">
        <w:br/>
        <w:t>      </w:t>
      </w:r>
      <w:r w:rsidRPr="00EF6018">
        <w:rPr>
          <w:i/>
        </w:rPr>
        <w:t>Оценка «5</w:t>
      </w:r>
      <w:r w:rsidRPr="00EF6018">
        <w:t>» выставляется за ответ, в котором учащийся демонстрирует глубокое понимание сущности материала, логично его излагает, используя в деятельности.</w:t>
      </w:r>
    </w:p>
    <w:p w:rsidR="00C95249" w:rsidRPr="00EF6018" w:rsidRDefault="00C95249" w:rsidP="00C95249">
      <w:pPr>
        <w:pStyle w:val="ad"/>
        <w:spacing w:before="0" w:beforeAutospacing="0" w:after="0" w:afterAutospacing="0"/>
        <w:jc w:val="both"/>
      </w:pPr>
      <w:r w:rsidRPr="00EF6018">
        <w:br/>
      </w:r>
      <w:r w:rsidRPr="00EF6018">
        <w:rPr>
          <w:i/>
        </w:rPr>
        <w:t>      Оценка «4»</w:t>
      </w:r>
      <w:r w:rsidRPr="00EF6018">
        <w:t xml:space="preserve"> ставится за ответ, в котором содержатся небольшие неточности и незначительные ошибки.</w:t>
      </w:r>
    </w:p>
    <w:p w:rsidR="00C95249" w:rsidRPr="00EF6018" w:rsidRDefault="00C95249" w:rsidP="00C95249">
      <w:pPr>
        <w:pStyle w:val="ad"/>
        <w:spacing w:before="0" w:beforeAutospacing="0" w:after="0" w:afterAutospacing="0"/>
        <w:jc w:val="both"/>
      </w:pPr>
      <w:r w:rsidRPr="00EF6018">
        <w:br/>
        <w:t>      </w:t>
      </w:r>
      <w:r w:rsidRPr="00EF6018">
        <w:rPr>
          <w:i/>
        </w:rPr>
        <w:t>Оценку «3»</w:t>
      </w:r>
      <w:r w:rsidRPr="00EF6018">
        <w:t xml:space="preserve">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C95249" w:rsidRPr="00EF6018" w:rsidRDefault="00C95249" w:rsidP="00C95249">
      <w:pPr>
        <w:pStyle w:val="ad"/>
        <w:spacing w:before="0" w:beforeAutospacing="0" w:after="0" w:afterAutospacing="0"/>
        <w:jc w:val="both"/>
      </w:pPr>
      <w:r w:rsidRPr="00EF6018">
        <w:br/>
        <w:t>      </w:t>
      </w:r>
      <w:r w:rsidRPr="00EF6018">
        <w:rPr>
          <w:i/>
        </w:rPr>
        <w:t>Оценка «2»</w:t>
      </w:r>
      <w:r w:rsidRPr="00EF6018">
        <w:t xml:space="preserve"> выставляется за непонимание и незнание материала программы.</w:t>
      </w:r>
      <w:r w:rsidRPr="00EF6018">
        <w:br/>
        <w:t>      С целью проверки знаний используются различные методы.</w:t>
      </w:r>
    </w:p>
    <w:p w:rsidR="00C95249" w:rsidRPr="00EF6018" w:rsidRDefault="00C95249" w:rsidP="00C95249">
      <w:pPr>
        <w:pStyle w:val="ad"/>
        <w:spacing w:before="0" w:beforeAutospacing="0" w:after="0" w:afterAutospacing="0"/>
        <w:jc w:val="both"/>
      </w:pPr>
      <w:r w:rsidRPr="00EF6018">
        <w:br/>
        <w:t>      </w:t>
      </w:r>
      <w:r w:rsidRPr="00EF6018">
        <w:rPr>
          <w:rStyle w:val="ae"/>
        </w:rPr>
        <w:t>Оценка техники владения двигательными действиями, умениями и навыками:</w:t>
      </w:r>
      <w:r w:rsidRPr="00EF6018">
        <w:br/>
      </w:r>
      <w:r w:rsidRPr="00EF6018">
        <w:rPr>
          <w:rStyle w:val="ae"/>
        </w:rPr>
        <w:t>      </w:t>
      </w:r>
      <w:r w:rsidRPr="00EF6018">
        <w:rPr>
          <w:b/>
        </w:rPr>
        <w:t>«5»</w:t>
      </w:r>
      <w:r w:rsidRPr="00EF6018">
        <w:t>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p>
    <w:p w:rsidR="00C95249" w:rsidRPr="00EF6018" w:rsidRDefault="00C95249" w:rsidP="00C95249">
      <w:pPr>
        <w:pStyle w:val="ad"/>
        <w:spacing w:before="0" w:beforeAutospacing="0" w:after="0" w:afterAutospacing="0"/>
        <w:jc w:val="both"/>
      </w:pPr>
      <w:r w:rsidRPr="00EF6018">
        <w:br/>
      </w:r>
      <w:r w:rsidRPr="00EF6018">
        <w:rPr>
          <w:b/>
        </w:rPr>
        <w:t>      «4»</w:t>
      </w:r>
      <w:r w:rsidRPr="00EF6018">
        <w:t> — двигательное действие выполнено правильно, но недостаточно легко и чётко, наблюдается некоторая скованность движений;</w:t>
      </w:r>
    </w:p>
    <w:p w:rsidR="00C95249" w:rsidRPr="00EF6018" w:rsidRDefault="00C95249" w:rsidP="00C95249">
      <w:pPr>
        <w:pStyle w:val="ad"/>
        <w:spacing w:before="0" w:beforeAutospacing="0" w:after="0" w:afterAutospacing="0"/>
        <w:jc w:val="both"/>
      </w:pPr>
      <w:r w:rsidRPr="00EF6018">
        <w:br/>
        <w:t>      </w:t>
      </w:r>
      <w:r w:rsidRPr="00EF6018">
        <w:rPr>
          <w:b/>
        </w:rPr>
        <w:t>«3»</w:t>
      </w:r>
      <w:r w:rsidRPr="00EF6018">
        <w:t>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w:t>
      </w:r>
    </w:p>
    <w:p w:rsidR="00C95249" w:rsidRPr="00EF6018" w:rsidRDefault="00C95249" w:rsidP="00C95249">
      <w:pPr>
        <w:pStyle w:val="ad"/>
        <w:spacing w:before="0" w:beforeAutospacing="0" w:after="0" w:afterAutospacing="0"/>
        <w:jc w:val="both"/>
      </w:pPr>
      <w:r w:rsidRPr="00EF6018">
        <w:br/>
        <w:t>      </w:t>
      </w:r>
      <w:r w:rsidRPr="00EF6018">
        <w:rPr>
          <w:b/>
        </w:rPr>
        <w:t>«2»</w:t>
      </w:r>
      <w:r w:rsidRPr="00EF6018">
        <w:t> — двигательное действие выполнено неправильно, с грубыми ошибками, неуверенно, нечётко.</w:t>
      </w:r>
    </w:p>
    <w:p w:rsidR="00C95249" w:rsidRPr="00EF6018" w:rsidRDefault="00C95249" w:rsidP="00C95249">
      <w:pPr>
        <w:pStyle w:val="ad"/>
        <w:spacing w:before="0" w:beforeAutospacing="0" w:after="0" w:afterAutospacing="0"/>
        <w:jc w:val="both"/>
      </w:pPr>
      <w:r w:rsidRPr="00EF6018">
        <w:lastRenderedPageBreak/>
        <w:t>  В число методов оценки техники владения двигательными действиями входят методы наблюдения, вызова, упражнения и комбинированный.</w:t>
      </w:r>
    </w:p>
    <w:p w:rsidR="00C95249" w:rsidRPr="00EF6018" w:rsidRDefault="00C95249" w:rsidP="00C95249">
      <w:pPr>
        <w:pStyle w:val="ad"/>
        <w:spacing w:before="0" w:beforeAutospacing="0" w:after="0" w:afterAutospacing="0"/>
        <w:jc w:val="both"/>
      </w:pPr>
      <w:r w:rsidRPr="00EF6018">
        <w:br/>
        <w:t xml:space="preserve">      Подобными методами оценивается и </w:t>
      </w:r>
      <w:r w:rsidRPr="00EF6018">
        <w:rPr>
          <w:rStyle w:val="ae"/>
        </w:rPr>
        <w:t>владение способами и умениями осуществлять физкультурно-оздоровительную деятельность.</w:t>
      </w:r>
      <w:r w:rsidRPr="00EF6018">
        <w:t xml:space="preserve"> 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r w:rsidRPr="00EF6018">
        <w:br/>
        <w:t xml:space="preserve">      Чтобы правильно и точно оценить </w:t>
      </w:r>
      <w:r w:rsidRPr="00EF6018">
        <w:rPr>
          <w:rStyle w:val="ae"/>
        </w:rPr>
        <w:t>уровень физической подготовленности</w:t>
      </w:r>
      <w:r w:rsidRPr="00EF6018">
        <w:t xml:space="preserve"> учащегося, учителю следует учитывать два показателя. Первый — исходный уровень подготовленности в соответствии с ныне действующей Комплексной программой физического воспитания. Второй — сдвиги ученика в показателях физической подготовленности за определённый период времени. При оценке сдвигов в показателях определённых качеств учитель должен принимать во внимание особенности развития отдельных двигательных способностей, динамику их изменения у детей определённого возраста, исходный уровень. При прогнозировании прироста скоростных способностей, которые являются более консервативными в развитии, не следует планировать больших сдвигов. При прогнозировании же показателей выносливости в беге умеренной интенсивности, силовой выносливости темпы прироста могут быть выше.</w:t>
      </w:r>
    </w:p>
    <w:p w:rsidR="00C95249" w:rsidRPr="00EF6018" w:rsidRDefault="00C95249" w:rsidP="00C95249">
      <w:pPr>
        <w:pStyle w:val="ad"/>
        <w:spacing w:before="0" w:beforeAutospacing="0" w:after="0" w:afterAutospacing="0"/>
        <w:jc w:val="both"/>
      </w:pPr>
      <w:r w:rsidRPr="00EF6018">
        <w:br/>
        <w:t>      При оценке темпов прироста на отметку «5», «4», «3» учитель должен исходить из вышеприведённых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подготовленности должны представлять определённую трудность,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C95249" w:rsidRPr="00EF6018" w:rsidRDefault="00C95249" w:rsidP="00C95249">
      <w:pPr>
        <w:pStyle w:val="ad"/>
        <w:spacing w:before="0" w:beforeAutospacing="0" w:after="0" w:afterAutospacing="0"/>
        <w:jc w:val="both"/>
      </w:pPr>
      <w:r w:rsidRPr="00EF6018">
        <w:br/>
        <w:t>      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r w:rsidRPr="00EF6018">
        <w:br/>
        <w:t>      Учащиеся специальной медицинской группы оцениваются по уровню овладения ими раздела «Основы знаний», умений осуществлять физкультурно-оздоровительную деятельность и выполнения доступных для них двигательных действий.</w:t>
      </w:r>
    </w:p>
    <w:p w:rsidR="00C95249" w:rsidRPr="00EF6018" w:rsidRDefault="00C95249" w:rsidP="00C95249">
      <w:pPr>
        <w:spacing w:after="0" w:line="240" w:lineRule="auto"/>
        <w:rPr>
          <w:rFonts w:ascii="Times New Roman" w:hAnsi="Times New Roman" w:cs="Times New Roman"/>
          <w:sz w:val="24"/>
          <w:szCs w:val="24"/>
        </w:rPr>
      </w:pPr>
    </w:p>
    <w:p w:rsidR="00C95249" w:rsidRPr="00EF6018" w:rsidRDefault="00C95249" w:rsidP="00C95249">
      <w:pPr>
        <w:spacing w:after="0" w:line="240" w:lineRule="auto"/>
        <w:rPr>
          <w:rFonts w:ascii="Times New Roman" w:hAnsi="Times New Roman" w:cs="Times New Roman"/>
          <w:sz w:val="24"/>
          <w:szCs w:val="24"/>
        </w:rPr>
      </w:pPr>
    </w:p>
    <w:p w:rsidR="00C95249" w:rsidRDefault="00C95249" w:rsidP="00C95249">
      <w:pPr>
        <w:spacing w:after="0" w:line="240" w:lineRule="auto"/>
        <w:rPr>
          <w:rFonts w:ascii="Times New Roman" w:hAnsi="Times New Roman" w:cs="Times New Roman"/>
          <w:sz w:val="24"/>
          <w:szCs w:val="24"/>
        </w:rPr>
      </w:pPr>
      <w:r w:rsidRPr="00EF6018">
        <w:rPr>
          <w:rFonts w:ascii="Times New Roman" w:hAnsi="Times New Roman" w:cs="Times New Roman"/>
          <w:sz w:val="24"/>
          <w:szCs w:val="24"/>
        </w:rPr>
        <w:t xml:space="preserve">                                          </w:t>
      </w:r>
    </w:p>
    <w:p w:rsidR="00703B45" w:rsidRDefault="00703B45" w:rsidP="00C95249">
      <w:pPr>
        <w:spacing w:line="240" w:lineRule="auto"/>
        <w:rPr>
          <w:rFonts w:ascii="Times New Roman" w:hAnsi="Times New Roman" w:cs="Times New Roman"/>
          <w:sz w:val="24"/>
          <w:szCs w:val="24"/>
        </w:rPr>
      </w:pPr>
    </w:p>
    <w:p w:rsidR="00703B45" w:rsidRDefault="00703B45" w:rsidP="00C95249">
      <w:pPr>
        <w:spacing w:line="240" w:lineRule="auto"/>
        <w:rPr>
          <w:rFonts w:ascii="Times New Roman" w:hAnsi="Times New Roman" w:cs="Times New Roman"/>
          <w:sz w:val="24"/>
          <w:szCs w:val="24"/>
        </w:rPr>
      </w:pPr>
    </w:p>
    <w:p w:rsidR="00703B45" w:rsidRDefault="00703B45" w:rsidP="00C95249">
      <w:pPr>
        <w:spacing w:line="240" w:lineRule="auto"/>
        <w:rPr>
          <w:rFonts w:ascii="Times New Roman" w:hAnsi="Times New Roman" w:cs="Times New Roman"/>
          <w:sz w:val="24"/>
          <w:szCs w:val="24"/>
        </w:rPr>
      </w:pPr>
    </w:p>
    <w:p w:rsidR="00703B45" w:rsidRDefault="00703B45" w:rsidP="00C95249">
      <w:pPr>
        <w:spacing w:line="240" w:lineRule="auto"/>
        <w:rPr>
          <w:rFonts w:ascii="Times New Roman" w:hAnsi="Times New Roman" w:cs="Times New Roman"/>
          <w:sz w:val="24"/>
          <w:szCs w:val="24"/>
        </w:rPr>
      </w:pPr>
    </w:p>
    <w:p w:rsidR="00703B45" w:rsidRDefault="00703B45" w:rsidP="00C95249">
      <w:pPr>
        <w:spacing w:line="240" w:lineRule="auto"/>
        <w:rPr>
          <w:rFonts w:ascii="Times New Roman" w:hAnsi="Times New Roman" w:cs="Times New Roman"/>
          <w:sz w:val="24"/>
          <w:szCs w:val="24"/>
        </w:rPr>
      </w:pPr>
    </w:p>
    <w:p w:rsidR="00703B45" w:rsidRDefault="00703B45" w:rsidP="00C95249">
      <w:pPr>
        <w:spacing w:line="240" w:lineRule="auto"/>
        <w:rPr>
          <w:rFonts w:ascii="Times New Roman" w:hAnsi="Times New Roman" w:cs="Times New Roman"/>
          <w:sz w:val="24"/>
          <w:szCs w:val="24"/>
        </w:rPr>
      </w:pPr>
    </w:p>
    <w:p w:rsidR="00703B45" w:rsidRPr="00E65221" w:rsidRDefault="00703B45" w:rsidP="00C95249">
      <w:pPr>
        <w:spacing w:line="240" w:lineRule="auto"/>
        <w:rPr>
          <w:rFonts w:ascii="Times New Roman" w:hAnsi="Times New Roman" w:cs="Times New Roman"/>
          <w:sz w:val="24"/>
          <w:szCs w:val="24"/>
        </w:rPr>
      </w:pPr>
    </w:p>
    <w:sectPr w:rsidR="00703B45" w:rsidRPr="00E65221" w:rsidSect="0080662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21B" w:rsidRDefault="00F1421B" w:rsidP="00DD7052">
      <w:pPr>
        <w:spacing w:after="0" w:line="240" w:lineRule="auto"/>
      </w:pPr>
      <w:r>
        <w:separator/>
      </w:r>
    </w:p>
  </w:endnote>
  <w:endnote w:type="continuationSeparator" w:id="1">
    <w:p w:rsidR="00F1421B" w:rsidRDefault="00F1421B" w:rsidP="00DD7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21B" w:rsidRDefault="00F1421B" w:rsidP="00DD7052">
      <w:pPr>
        <w:spacing w:after="0" w:line="240" w:lineRule="auto"/>
      </w:pPr>
      <w:r>
        <w:separator/>
      </w:r>
    </w:p>
  </w:footnote>
  <w:footnote w:type="continuationSeparator" w:id="1">
    <w:p w:rsidR="00F1421B" w:rsidRDefault="00F1421B" w:rsidP="00DD7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2EB141F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41B71E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20C1AF9"/>
    <w:multiLevelType w:val="hybridMultilevel"/>
    <w:tmpl w:val="F684C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16136C"/>
    <w:multiLevelType w:val="hybridMultilevel"/>
    <w:tmpl w:val="8216E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4D265F"/>
    <w:multiLevelType w:val="hybridMultilevel"/>
    <w:tmpl w:val="8C701A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6F7A9A"/>
    <w:multiLevelType w:val="hybridMultilevel"/>
    <w:tmpl w:val="6A466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DC4D57"/>
    <w:multiLevelType w:val="hybridMultilevel"/>
    <w:tmpl w:val="265630A4"/>
    <w:lvl w:ilvl="0" w:tplc="E42052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D4E1F5D"/>
    <w:multiLevelType w:val="hybridMultilevel"/>
    <w:tmpl w:val="EA1A7880"/>
    <w:lvl w:ilvl="0" w:tplc="A44EB33E">
      <w:start w:val="5"/>
      <w:numFmt w:val="decimal"/>
      <w:lvlText w:val="%1"/>
      <w:lvlJc w:val="left"/>
      <w:pPr>
        <w:ind w:left="5260" w:hanging="360"/>
      </w:pPr>
      <w:rPr>
        <w:rFonts w:hint="default"/>
      </w:rPr>
    </w:lvl>
    <w:lvl w:ilvl="1" w:tplc="04190019" w:tentative="1">
      <w:start w:val="1"/>
      <w:numFmt w:val="lowerLetter"/>
      <w:lvlText w:val="%2."/>
      <w:lvlJc w:val="left"/>
      <w:pPr>
        <w:ind w:left="5980" w:hanging="360"/>
      </w:pPr>
    </w:lvl>
    <w:lvl w:ilvl="2" w:tplc="0419001B" w:tentative="1">
      <w:start w:val="1"/>
      <w:numFmt w:val="lowerRoman"/>
      <w:lvlText w:val="%3."/>
      <w:lvlJc w:val="right"/>
      <w:pPr>
        <w:ind w:left="6700" w:hanging="180"/>
      </w:pPr>
    </w:lvl>
    <w:lvl w:ilvl="3" w:tplc="0419000F" w:tentative="1">
      <w:start w:val="1"/>
      <w:numFmt w:val="decimal"/>
      <w:lvlText w:val="%4."/>
      <w:lvlJc w:val="left"/>
      <w:pPr>
        <w:ind w:left="7420" w:hanging="360"/>
      </w:pPr>
    </w:lvl>
    <w:lvl w:ilvl="4" w:tplc="04190019" w:tentative="1">
      <w:start w:val="1"/>
      <w:numFmt w:val="lowerLetter"/>
      <w:lvlText w:val="%5."/>
      <w:lvlJc w:val="left"/>
      <w:pPr>
        <w:ind w:left="8140" w:hanging="360"/>
      </w:pPr>
    </w:lvl>
    <w:lvl w:ilvl="5" w:tplc="0419001B" w:tentative="1">
      <w:start w:val="1"/>
      <w:numFmt w:val="lowerRoman"/>
      <w:lvlText w:val="%6."/>
      <w:lvlJc w:val="right"/>
      <w:pPr>
        <w:ind w:left="8860" w:hanging="180"/>
      </w:pPr>
    </w:lvl>
    <w:lvl w:ilvl="6" w:tplc="0419000F" w:tentative="1">
      <w:start w:val="1"/>
      <w:numFmt w:val="decimal"/>
      <w:lvlText w:val="%7."/>
      <w:lvlJc w:val="left"/>
      <w:pPr>
        <w:ind w:left="9580" w:hanging="360"/>
      </w:pPr>
    </w:lvl>
    <w:lvl w:ilvl="7" w:tplc="04190019" w:tentative="1">
      <w:start w:val="1"/>
      <w:numFmt w:val="lowerLetter"/>
      <w:lvlText w:val="%8."/>
      <w:lvlJc w:val="left"/>
      <w:pPr>
        <w:ind w:left="10300" w:hanging="360"/>
      </w:pPr>
    </w:lvl>
    <w:lvl w:ilvl="8" w:tplc="0419001B" w:tentative="1">
      <w:start w:val="1"/>
      <w:numFmt w:val="lowerRoman"/>
      <w:lvlText w:val="%9."/>
      <w:lvlJc w:val="right"/>
      <w:pPr>
        <w:ind w:left="11020" w:hanging="180"/>
      </w:pPr>
    </w:lvl>
  </w:abstractNum>
  <w:abstractNum w:abstractNumId="8">
    <w:nsid w:val="4E380D5E"/>
    <w:multiLevelType w:val="hybridMultilevel"/>
    <w:tmpl w:val="B2DAF584"/>
    <w:lvl w:ilvl="0" w:tplc="7B420C1A">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5F5499"/>
    <w:multiLevelType w:val="hybridMultilevel"/>
    <w:tmpl w:val="0A129C56"/>
    <w:lvl w:ilvl="0" w:tplc="C9B0FC8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5278A4"/>
    <w:multiLevelType w:val="hybridMultilevel"/>
    <w:tmpl w:val="F31ABA9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799A4E30"/>
    <w:multiLevelType w:val="hybridMultilevel"/>
    <w:tmpl w:val="77AA1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10"/>
  </w:num>
  <w:num w:numId="7">
    <w:abstractNumId w:val="3"/>
  </w:num>
  <w:num w:numId="8">
    <w:abstractNumId w:val="0"/>
  </w:num>
  <w:num w:numId="9">
    <w:abstractNumId w:val="1"/>
  </w:num>
  <w:num w:numId="10">
    <w:abstractNumId w:val="7"/>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7406"/>
    <w:rsid w:val="00060E09"/>
    <w:rsid w:val="00060F18"/>
    <w:rsid w:val="000F0C4E"/>
    <w:rsid w:val="000F1C1E"/>
    <w:rsid w:val="00134AE3"/>
    <w:rsid w:val="0017242F"/>
    <w:rsid w:val="001B568A"/>
    <w:rsid w:val="001C371F"/>
    <w:rsid w:val="001F4CEB"/>
    <w:rsid w:val="001F7A99"/>
    <w:rsid w:val="00205462"/>
    <w:rsid w:val="0026245F"/>
    <w:rsid w:val="002D01B2"/>
    <w:rsid w:val="00524E5D"/>
    <w:rsid w:val="00590BFD"/>
    <w:rsid w:val="005F6C5C"/>
    <w:rsid w:val="006074D6"/>
    <w:rsid w:val="00621D91"/>
    <w:rsid w:val="006247E1"/>
    <w:rsid w:val="00625329"/>
    <w:rsid w:val="00625D80"/>
    <w:rsid w:val="00640296"/>
    <w:rsid w:val="006B0D5B"/>
    <w:rsid w:val="00703B45"/>
    <w:rsid w:val="00720FE1"/>
    <w:rsid w:val="00806627"/>
    <w:rsid w:val="00873122"/>
    <w:rsid w:val="008C58BB"/>
    <w:rsid w:val="00911B28"/>
    <w:rsid w:val="009272A0"/>
    <w:rsid w:val="00A219DF"/>
    <w:rsid w:val="00AA4696"/>
    <w:rsid w:val="00B41248"/>
    <w:rsid w:val="00B4286E"/>
    <w:rsid w:val="00C27277"/>
    <w:rsid w:val="00C40233"/>
    <w:rsid w:val="00C95249"/>
    <w:rsid w:val="00CA0BE4"/>
    <w:rsid w:val="00D17B48"/>
    <w:rsid w:val="00D91BCE"/>
    <w:rsid w:val="00D94479"/>
    <w:rsid w:val="00DC7B72"/>
    <w:rsid w:val="00DD7052"/>
    <w:rsid w:val="00E01F27"/>
    <w:rsid w:val="00E21A6B"/>
    <w:rsid w:val="00E52DCF"/>
    <w:rsid w:val="00E65221"/>
    <w:rsid w:val="00F1421B"/>
    <w:rsid w:val="00F53F63"/>
    <w:rsid w:val="00F760D9"/>
    <w:rsid w:val="00F81539"/>
    <w:rsid w:val="00FB7406"/>
    <w:rsid w:val="00FD7FE1"/>
    <w:rsid w:val="00FF0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0D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6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0BE4"/>
    <w:pPr>
      <w:ind w:left="720"/>
      <w:contextualSpacing/>
    </w:pPr>
  </w:style>
  <w:style w:type="paragraph" w:customStyle="1" w:styleId="Default">
    <w:name w:val="Default"/>
    <w:rsid w:val="00CA0B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0">
    <w:name w:val="c10"/>
    <w:basedOn w:val="a0"/>
    <w:rsid w:val="00134AE3"/>
  </w:style>
  <w:style w:type="paragraph" w:customStyle="1" w:styleId="c30">
    <w:name w:val="c30"/>
    <w:basedOn w:val="a"/>
    <w:rsid w:val="00134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1F7A99"/>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1F7A99"/>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F53F63"/>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F53F63"/>
    <w:pPr>
      <w:spacing w:after="0" w:line="240" w:lineRule="auto"/>
      <w:jc w:val="center"/>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basedOn w:val="a0"/>
    <w:rsid w:val="00F53F63"/>
    <w:rPr>
      <w:rFonts w:cs="Times New Roman"/>
      <w:b/>
      <w:bCs/>
    </w:rPr>
  </w:style>
  <w:style w:type="paragraph" w:styleId="a7">
    <w:name w:val="Body Text"/>
    <w:basedOn w:val="a"/>
    <w:link w:val="a8"/>
    <w:uiPriority w:val="1"/>
    <w:qFormat/>
    <w:rsid w:val="001C371F"/>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a8">
    <w:name w:val="Основной текст Знак"/>
    <w:basedOn w:val="a0"/>
    <w:link w:val="a7"/>
    <w:uiPriority w:val="1"/>
    <w:rsid w:val="001C371F"/>
    <w:rPr>
      <w:rFonts w:ascii="Times New Roman" w:hAnsi="Times New Roman" w:cs="Times New Roman"/>
      <w:sz w:val="24"/>
      <w:szCs w:val="24"/>
    </w:rPr>
  </w:style>
  <w:style w:type="paragraph" w:customStyle="1" w:styleId="TableParagraph">
    <w:name w:val="Table Paragraph"/>
    <w:basedOn w:val="a"/>
    <w:uiPriority w:val="1"/>
    <w:qFormat/>
    <w:rsid w:val="001C371F"/>
    <w:pPr>
      <w:autoSpaceDE w:val="0"/>
      <w:autoSpaceDN w:val="0"/>
      <w:adjustRightInd w:val="0"/>
      <w:spacing w:after="0" w:line="240" w:lineRule="auto"/>
    </w:pPr>
    <w:rPr>
      <w:rFonts w:ascii="Times New Roman" w:hAnsi="Times New Roman" w:cs="Times New Roman"/>
      <w:sz w:val="24"/>
      <w:szCs w:val="24"/>
    </w:rPr>
  </w:style>
  <w:style w:type="paragraph" w:styleId="a9">
    <w:name w:val="header"/>
    <w:basedOn w:val="a"/>
    <w:link w:val="aa"/>
    <w:uiPriority w:val="99"/>
    <w:semiHidden/>
    <w:unhideWhenUsed/>
    <w:rsid w:val="00DD705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D7052"/>
  </w:style>
  <w:style w:type="paragraph" w:styleId="ab">
    <w:name w:val="footer"/>
    <w:basedOn w:val="a"/>
    <w:link w:val="ac"/>
    <w:uiPriority w:val="99"/>
    <w:semiHidden/>
    <w:unhideWhenUsed/>
    <w:rsid w:val="00DD705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D7052"/>
  </w:style>
  <w:style w:type="paragraph" w:customStyle="1" w:styleId="zag2">
    <w:name w:val="zag_2"/>
    <w:basedOn w:val="a"/>
    <w:rsid w:val="00C95249"/>
    <w:pPr>
      <w:spacing w:before="100" w:beforeAutospacing="1" w:after="100" w:afterAutospacing="1" w:line="240" w:lineRule="auto"/>
      <w:jc w:val="center"/>
    </w:pPr>
    <w:rPr>
      <w:rFonts w:ascii="Arial" w:eastAsia="Times New Roman" w:hAnsi="Arial" w:cs="Arial"/>
      <w:b/>
      <w:bCs/>
      <w:sz w:val="24"/>
      <w:szCs w:val="24"/>
      <w:lang w:eastAsia="ru-RU"/>
    </w:rPr>
  </w:style>
  <w:style w:type="paragraph" w:styleId="ad">
    <w:name w:val="Normal (Web)"/>
    <w:basedOn w:val="a"/>
    <w:rsid w:val="00C95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qFormat/>
    <w:rsid w:val="00C95249"/>
    <w:rPr>
      <w:b/>
      <w:bCs/>
    </w:rPr>
  </w:style>
  <w:style w:type="character" w:styleId="af">
    <w:name w:val="Emphasis"/>
    <w:basedOn w:val="a0"/>
    <w:qFormat/>
    <w:rsid w:val="00C95249"/>
    <w:rPr>
      <w:i/>
      <w:iCs/>
    </w:rPr>
  </w:style>
  <w:style w:type="paragraph" w:styleId="af0">
    <w:name w:val="Balloon Text"/>
    <w:basedOn w:val="a"/>
    <w:link w:val="af1"/>
    <w:uiPriority w:val="99"/>
    <w:semiHidden/>
    <w:unhideWhenUsed/>
    <w:rsid w:val="0087312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731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8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24</Pages>
  <Words>5162</Words>
  <Characters>29424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Пользователь</cp:lastModifiedBy>
  <cp:revision>40</cp:revision>
  <dcterms:created xsi:type="dcterms:W3CDTF">2017-08-24T13:45:00Z</dcterms:created>
  <dcterms:modified xsi:type="dcterms:W3CDTF">2019-10-07T16:38:00Z</dcterms:modified>
</cp:coreProperties>
</file>